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9C2F45" w14:textId="73AB2904" w:rsidR="00EB2CA2" w:rsidRDefault="00EB2CA2" w:rsidP="00EB2CA2">
      <w:pPr>
        <w:pStyle w:val="NormalWeb"/>
      </w:pPr>
      <w:r>
        <w:rPr>
          <w:noProof/>
        </w:rPr>
        <w:drawing>
          <wp:anchor distT="0" distB="0" distL="114300" distR="114300" simplePos="0" relativeHeight="251662336" behindDoc="0" locked="0" layoutInCell="1" allowOverlap="1" wp14:anchorId="5F190F18" wp14:editId="60F1265E">
            <wp:simplePos x="0" y="0"/>
            <wp:positionH relativeFrom="margin">
              <wp:posOffset>5686425</wp:posOffset>
            </wp:positionH>
            <wp:positionV relativeFrom="paragraph">
              <wp:posOffset>0</wp:posOffset>
            </wp:positionV>
            <wp:extent cx="933450" cy="933450"/>
            <wp:effectExtent l="0" t="0" r="0" b="0"/>
            <wp:wrapSquare wrapText="bothSides"/>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91423">
        <w:rPr>
          <w:noProof/>
          <w:sz w:val="20"/>
        </w:rPr>
        <w:drawing>
          <wp:inline distT="0" distB="0" distL="0" distR="0" wp14:anchorId="3F507E6A" wp14:editId="7A8FF781">
            <wp:extent cx="3390900" cy="619125"/>
            <wp:effectExtent l="0" t="0" r="0" b="9525"/>
            <wp:docPr id="1" name="Image 1" descr="Text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Text  Description automatically generated "/>
                    <pic:cNvPicPr/>
                  </pic:nvPicPr>
                  <pic:blipFill>
                    <a:blip r:embed="rId6" cstate="print"/>
                    <a:stretch>
                      <a:fillRect/>
                    </a:stretch>
                  </pic:blipFill>
                  <pic:spPr>
                    <a:xfrm>
                      <a:off x="0" y="0"/>
                      <a:ext cx="3391805" cy="619290"/>
                    </a:xfrm>
                    <a:prstGeom prst="rect">
                      <a:avLst/>
                    </a:prstGeom>
                  </pic:spPr>
                </pic:pic>
              </a:graphicData>
            </a:graphic>
          </wp:inline>
        </w:drawing>
      </w:r>
    </w:p>
    <w:p w14:paraId="3F507E5A" w14:textId="203D2DC3" w:rsidR="005A35E8" w:rsidRDefault="00EB2CA2" w:rsidP="003640B2">
      <w:pPr>
        <w:pStyle w:val="BodyText"/>
        <w:ind w:left="0"/>
        <w:rPr>
          <w:rFonts w:ascii="Times New Roman"/>
          <w:sz w:val="16"/>
        </w:rPr>
      </w:pPr>
      <w:r>
        <w:rPr>
          <w:noProof/>
        </w:rPr>
        <mc:AlternateContent>
          <mc:Choice Requires="wps">
            <w:drawing>
              <wp:anchor distT="0" distB="0" distL="114300" distR="114300" simplePos="0" relativeHeight="251661312" behindDoc="0" locked="0" layoutInCell="1" allowOverlap="1" wp14:anchorId="0B9C2A03" wp14:editId="6BB0679F">
                <wp:simplePos x="0" y="0"/>
                <wp:positionH relativeFrom="margin">
                  <wp:posOffset>5457825</wp:posOffset>
                </wp:positionH>
                <wp:positionV relativeFrom="paragraph">
                  <wp:posOffset>73025</wp:posOffset>
                </wp:positionV>
                <wp:extent cx="1485900" cy="257175"/>
                <wp:effectExtent l="0" t="0" r="0" b="0"/>
                <wp:wrapSquare wrapText="bothSides"/>
                <wp:docPr id="391080024" name="Text Box 1">
                  <a:hlinkClick xmlns:a="http://schemas.openxmlformats.org/drawingml/2006/main" r:id="rId7"/>
                </wp:docPr>
                <wp:cNvGraphicFramePr/>
                <a:graphic xmlns:a="http://schemas.openxmlformats.org/drawingml/2006/main">
                  <a:graphicData uri="http://schemas.microsoft.com/office/word/2010/wordprocessingShape">
                    <wps:wsp>
                      <wps:cNvSpPr txBox="1"/>
                      <wps:spPr>
                        <a:xfrm>
                          <a:off x="0" y="0"/>
                          <a:ext cx="1485900" cy="257175"/>
                        </a:xfrm>
                        <a:prstGeom prst="rect">
                          <a:avLst/>
                        </a:prstGeom>
                        <a:noFill/>
                        <a:ln w="6350">
                          <a:noFill/>
                        </a:ln>
                      </wps:spPr>
                      <wps:txbx>
                        <w:txbxContent>
                          <w:p w14:paraId="108D37A5" w14:textId="7FB6DBFD" w:rsidR="00EB2CA2" w:rsidRPr="00EB2CA2" w:rsidRDefault="00EB2CA2">
                            <w:pPr>
                              <w:rPr>
                                <w:b/>
                                <w:bCs/>
                                <w:color w:val="C00000"/>
                              </w:rPr>
                            </w:pPr>
                            <w:hyperlink r:id="rId8" w:history="1">
                              <w:r w:rsidRPr="00EB2CA2">
                                <w:rPr>
                                  <w:rStyle w:val="Hyperlink"/>
                                  <w:b/>
                                  <w:bCs/>
                                  <w:color w:val="C00000"/>
                                </w:rPr>
                                <w:t>Click here to apply</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B9C2A03" id="_x0000_t202" coordsize="21600,21600" o:spt="202" path="m,l,21600r21600,l21600,xe">
                <v:stroke joinstyle="miter"/>
                <v:path gradientshapeok="t" o:connecttype="rect"/>
              </v:shapetype>
              <v:shape id="Text Box 1" o:spid="_x0000_s1026" type="#_x0000_t202" href="https://uscjobs.sc.edu/postings/178962" style="position:absolute;margin-left:429.75pt;margin-top:5.75pt;width:117pt;height:20.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" o:button="t" filled="f" stroked="f" strokeweight=".5pt">
                <v:fill o:detectmouseclick="t"/>
                <v:textbox>
                  <w:txbxContent>
                    <w:p w14:paraId="108D37A5" w14:textId="7FB6DBFD" w:rsidR="00EB2CA2" w:rsidRPr="00EB2CA2" w:rsidRDefault="00EB2CA2">
                      <w:pPr>
                        <w:rPr>
                          <w:b/>
                          <w:bCs/>
                          <w:color w:val="C00000"/>
                        </w:rPr>
                      </w:pPr>
                      <w:hyperlink r:id="rId9" w:history="1">
                        <w:r w:rsidRPr="00EB2CA2">
                          <w:rPr>
                            <w:rStyle w:val="Hyperlink"/>
                            <w:b/>
                            <w:bCs/>
                            <w:color w:val="C00000"/>
                          </w:rPr>
                          <w:t>Click here to apply</w:t>
                        </w:r>
                      </w:hyperlink>
                    </w:p>
                  </w:txbxContent>
                </v:textbox>
                <w10:wrap type="square" anchorx="margin"/>
              </v:shape>
            </w:pict>
          </mc:Fallback>
        </mc:AlternateContent>
      </w:r>
    </w:p>
    <w:p w14:paraId="3F507E5B" w14:textId="2B9F9467" w:rsidR="005A35E8" w:rsidRPr="003640B2" w:rsidRDefault="00951A88" w:rsidP="006A4FA1">
      <w:pPr>
        <w:pStyle w:val="Heading1"/>
        <w:spacing w:before="0"/>
        <w:ind w:left="0"/>
        <w:jc w:val="both"/>
        <w:rPr>
          <w:sz w:val="24"/>
          <w:szCs w:val="24"/>
        </w:rPr>
      </w:pPr>
      <w:r w:rsidRPr="003640B2">
        <w:rPr>
          <w:sz w:val="24"/>
          <w:szCs w:val="24"/>
        </w:rPr>
        <w:t xml:space="preserve">Neuroscience </w:t>
      </w:r>
      <w:r w:rsidR="00C5583F" w:rsidRPr="003640B2">
        <w:rPr>
          <w:sz w:val="24"/>
          <w:szCs w:val="24"/>
        </w:rPr>
        <w:t xml:space="preserve">Faculty </w:t>
      </w:r>
      <w:r w:rsidRPr="003640B2">
        <w:rPr>
          <w:sz w:val="24"/>
          <w:szCs w:val="24"/>
        </w:rPr>
        <w:t>Search</w:t>
      </w:r>
    </w:p>
    <w:p w14:paraId="049C072D" w14:textId="53C214D9" w:rsidR="006A4FA1" w:rsidRPr="003640B2" w:rsidRDefault="00F91423" w:rsidP="006A4FA1">
      <w:pPr>
        <w:jc w:val="both"/>
        <w:rPr>
          <w:b/>
          <w:sz w:val="24"/>
          <w:szCs w:val="24"/>
        </w:rPr>
      </w:pPr>
      <w:r w:rsidRPr="003640B2">
        <w:rPr>
          <w:b/>
          <w:sz w:val="24"/>
          <w:szCs w:val="24"/>
        </w:rPr>
        <w:t>Department</w:t>
      </w:r>
      <w:r w:rsidRPr="003640B2">
        <w:rPr>
          <w:b/>
          <w:spacing w:val="-9"/>
          <w:sz w:val="24"/>
          <w:szCs w:val="24"/>
        </w:rPr>
        <w:t xml:space="preserve"> </w:t>
      </w:r>
      <w:r w:rsidRPr="003640B2">
        <w:rPr>
          <w:b/>
          <w:sz w:val="24"/>
          <w:szCs w:val="24"/>
        </w:rPr>
        <w:t>of</w:t>
      </w:r>
      <w:r w:rsidRPr="003640B2">
        <w:rPr>
          <w:b/>
          <w:spacing w:val="-9"/>
          <w:sz w:val="24"/>
          <w:szCs w:val="24"/>
        </w:rPr>
        <w:t xml:space="preserve"> </w:t>
      </w:r>
      <w:r w:rsidRPr="003640B2">
        <w:rPr>
          <w:b/>
          <w:sz w:val="24"/>
          <w:szCs w:val="24"/>
        </w:rPr>
        <w:t>Pharmacology,</w:t>
      </w:r>
      <w:r w:rsidRPr="003640B2">
        <w:rPr>
          <w:b/>
          <w:spacing w:val="-9"/>
          <w:sz w:val="24"/>
          <w:szCs w:val="24"/>
        </w:rPr>
        <w:t xml:space="preserve"> </w:t>
      </w:r>
      <w:r w:rsidRPr="003640B2">
        <w:rPr>
          <w:b/>
          <w:sz w:val="24"/>
          <w:szCs w:val="24"/>
        </w:rPr>
        <w:t>Physiology</w:t>
      </w:r>
      <w:r w:rsidRPr="003640B2">
        <w:rPr>
          <w:b/>
          <w:spacing w:val="-13"/>
          <w:sz w:val="24"/>
          <w:szCs w:val="24"/>
        </w:rPr>
        <w:t xml:space="preserve"> </w:t>
      </w:r>
      <w:r w:rsidRPr="003640B2">
        <w:rPr>
          <w:b/>
          <w:sz w:val="24"/>
          <w:szCs w:val="24"/>
        </w:rPr>
        <w:t>and</w:t>
      </w:r>
      <w:r w:rsidRPr="003640B2">
        <w:rPr>
          <w:b/>
          <w:spacing w:val="-13"/>
          <w:sz w:val="24"/>
          <w:szCs w:val="24"/>
        </w:rPr>
        <w:t xml:space="preserve"> </w:t>
      </w:r>
      <w:r w:rsidRPr="003640B2">
        <w:rPr>
          <w:b/>
          <w:sz w:val="24"/>
          <w:szCs w:val="24"/>
        </w:rPr>
        <w:t>Neuroscience</w:t>
      </w:r>
    </w:p>
    <w:p w14:paraId="3F507E5C" w14:textId="654876B8" w:rsidR="005A35E8" w:rsidRPr="003640B2" w:rsidRDefault="00F91423" w:rsidP="006A4FA1">
      <w:pPr>
        <w:jc w:val="both"/>
        <w:rPr>
          <w:b/>
          <w:sz w:val="24"/>
          <w:szCs w:val="24"/>
        </w:rPr>
      </w:pPr>
      <w:r w:rsidRPr="003640B2">
        <w:rPr>
          <w:b/>
          <w:sz w:val="24"/>
          <w:szCs w:val="24"/>
        </w:rPr>
        <w:t>University of South Carolina School of Medicine-Columbia</w:t>
      </w:r>
    </w:p>
    <w:p w14:paraId="78A54941" w14:textId="77777777" w:rsidR="00386971" w:rsidRDefault="00386971" w:rsidP="00270AF5">
      <w:pPr>
        <w:pStyle w:val="BodyText"/>
        <w:ind w:left="0"/>
        <w:jc w:val="both"/>
        <w:rPr>
          <w:sz w:val="20"/>
          <w:szCs w:val="20"/>
        </w:rPr>
      </w:pPr>
    </w:p>
    <w:p w14:paraId="0AF9116C" w14:textId="52F769DE" w:rsidR="00270AF5" w:rsidRPr="003640B2" w:rsidRDefault="00F91423" w:rsidP="00270AF5">
      <w:pPr>
        <w:pStyle w:val="BodyText"/>
        <w:ind w:left="0"/>
        <w:jc w:val="both"/>
        <w:rPr>
          <w:sz w:val="20"/>
          <w:szCs w:val="20"/>
        </w:rPr>
      </w:pPr>
      <w:r w:rsidRPr="003640B2">
        <w:rPr>
          <w:sz w:val="20"/>
          <w:szCs w:val="20"/>
        </w:rPr>
        <w:t>The</w:t>
      </w:r>
      <w:r w:rsidRPr="003640B2">
        <w:rPr>
          <w:spacing w:val="-2"/>
          <w:sz w:val="20"/>
          <w:szCs w:val="20"/>
        </w:rPr>
        <w:t xml:space="preserve"> </w:t>
      </w:r>
      <w:r w:rsidRPr="003640B2">
        <w:rPr>
          <w:sz w:val="20"/>
          <w:szCs w:val="20"/>
        </w:rPr>
        <w:t>University</w:t>
      </w:r>
      <w:r w:rsidRPr="003640B2">
        <w:rPr>
          <w:spacing w:val="-4"/>
          <w:sz w:val="20"/>
          <w:szCs w:val="20"/>
        </w:rPr>
        <w:t xml:space="preserve"> </w:t>
      </w:r>
      <w:r w:rsidRPr="003640B2">
        <w:rPr>
          <w:sz w:val="20"/>
          <w:szCs w:val="20"/>
        </w:rPr>
        <w:t>of</w:t>
      </w:r>
      <w:r w:rsidRPr="003640B2">
        <w:rPr>
          <w:spacing w:val="-2"/>
          <w:sz w:val="20"/>
          <w:szCs w:val="20"/>
        </w:rPr>
        <w:t xml:space="preserve"> </w:t>
      </w:r>
      <w:r w:rsidRPr="003640B2">
        <w:rPr>
          <w:sz w:val="20"/>
          <w:szCs w:val="20"/>
        </w:rPr>
        <w:t>South</w:t>
      </w:r>
      <w:r w:rsidRPr="003640B2">
        <w:rPr>
          <w:spacing w:val="-6"/>
          <w:sz w:val="20"/>
          <w:szCs w:val="20"/>
        </w:rPr>
        <w:t xml:space="preserve"> </w:t>
      </w:r>
      <w:r w:rsidRPr="003640B2">
        <w:rPr>
          <w:sz w:val="20"/>
          <w:szCs w:val="20"/>
        </w:rPr>
        <w:t>Carolina</w:t>
      </w:r>
      <w:r w:rsidRPr="003640B2">
        <w:rPr>
          <w:spacing w:val="-2"/>
          <w:sz w:val="20"/>
          <w:szCs w:val="20"/>
        </w:rPr>
        <w:t xml:space="preserve"> </w:t>
      </w:r>
      <w:r w:rsidRPr="003640B2">
        <w:rPr>
          <w:sz w:val="20"/>
          <w:szCs w:val="20"/>
        </w:rPr>
        <w:t>(USC) School</w:t>
      </w:r>
      <w:r w:rsidRPr="003640B2">
        <w:rPr>
          <w:spacing w:val="-2"/>
          <w:sz w:val="20"/>
          <w:szCs w:val="20"/>
        </w:rPr>
        <w:t xml:space="preserve"> </w:t>
      </w:r>
      <w:r w:rsidRPr="003640B2">
        <w:rPr>
          <w:sz w:val="20"/>
          <w:szCs w:val="20"/>
        </w:rPr>
        <w:t>of</w:t>
      </w:r>
      <w:r w:rsidRPr="003640B2">
        <w:rPr>
          <w:spacing w:val="-3"/>
          <w:sz w:val="20"/>
          <w:szCs w:val="20"/>
        </w:rPr>
        <w:t xml:space="preserve"> </w:t>
      </w:r>
      <w:r w:rsidRPr="003640B2">
        <w:rPr>
          <w:sz w:val="20"/>
          <w:szCs w:val="20"/>
        </w:rPr>
        <w:t>Medicine</w:t>
      </w:r>
      <w:r w:rsidRPr="003640B2">
        <w:rPr>
          <w:spacing w:val="-2"/>
          <w:sz w:val="20"/>
          <w:szCs w:val="20"/>
        </w:rPr>
        <w:t xml:space="preserve"> </w:t>
      </w:r>
      <w:r w:rsidRPr="003640B2">
        <w:rPr>
          <w:sz w:val="20"/>
          <w:szCs w:val="20"/>
        </w:rPr>
        <w:t>in</w:t>
      </w:r>
      <w:r w:rsidRPr="003640B2">
        <w:rPr>
          <w:spacing w:val="-2"/>
          <w:sz w:val="20"/>
          <w:szCs w:val="20"/>
        </w:rPr>
        <w:t xml:space="preserve"> </w:t>
      </w:r>
      <w:r w:rsidRPr="003640B2">
        <w:rPr>
          <w:sz w:val="20"/>
          <w:szCs w:val="20"/>
        </w:rPr>
        <w:t>Columbia,</w:t>
      </w:r>
      <w:r w:rsidRPr="003640B2">
        <w:rPr>
          <w:spacing w:val="-5"/>
          <w:sz w:val="20"/>
          <w:szCs w:val="20"/>
        </w:rPr>
        <w:t xml:space="preserve"> </w:t>
      </w:r>
      <w:r w:rsidRPr="003640B2">
        <w:rPr>
          <w:sz w:val="20"/>
          <w:szCs w:val="20"/>
        </w:rPr>
        <w:t>SC</w:t>
      </w:r>
      <w:r w:rsidRPr="003640B2">
        <w:rPr>
          <w:spacing w:val="-2"/>
          <w:sz w:val="20"/>
          <w:szCs w:val="20"/>
        </w:rPr>
        <w:t xml:space="preserve"> </w:t>
      </w:r>
      <w:r w:rsidRPr="003640B2">
        <w:rPr>
          <w:sz w:val="20"/>
          <w:szCs w:val="20"/>
        </w:rPr>
        <w:t>invites</w:t>
      </w:r>
      <w:r w:rsidRPr="003640B2">
        <w:rPr>
          <w:spacing w:val="-1"/>
          <w:sz w:val="20"/>
          <w:szCs w:val="20"/>
        </w:rPr>
        <w:t xml:space="preserve"> </w:t>
      </w:r>
      <w:r w:rsidRPr="003640B2">
        <w:rPr>
          <w:sz w:val="20"/>
          <w:szCs w:val="20"/>
        </w:rPr>
        <w:t>applications</w:t>
      </w:r>
      <w:r w:rsidRPr="003640B2">
        <w:rPr>
          <w:spacing w:val="-4"/>
          <w:sz w:val="20"/>
          <w:szCs w:val="20"/>
        </w:rPr>
        <w:t xml:space="preserve"> </w:t>
      </w:r>
      <w:r w:rsidR="00741EB6" w:rsidRPr="003640B2">
        <w:rPr>
          <w:sz w:val="20"/>
          <w:szCs w:val="20"/>
        </w:rPr>
        <w:t>from</w:t>
      </w:r>
      <w:r w:rsidR="00C5583F" w:rsidRPr="003640B2">
        <w:rPr>
          <w:sz w:val="20"/>
          <w:szCs w:val="20"/>
        </w:rPr>
        <w:t xml:space="preserve"> outstanding candidates for a</w:t>
      </w:r>
      <w:r w:rsidR="004549C4" w:rsidRPr="003640B2">
        <w:rPr>
          <w:sz w:val="20"/>
          <w:szCs w:val="20"/>
        </w:rPr>
        <w:t xml:space="preserve"> tenure/tenure-track faculty </w:t>
      </w:r>
      <w:r w:rsidR="00C5583F" w:rsidRPr="003640B2">
        <w:rPr>
          <w:sz w:val="20"/>
          <w:szCs w:val="20"/>
        </w:rPr>
        <w:t>position</w:t>
      </w:r>
      <w:r w:rsidR="003D388B" w:rsidRPr="003640B2">
        <w:rPr>
          <w:sz w:val="20"/>
          <w:szCs w:val="20"/>
        </w:rPr>
        <w:t xml:space="preserve"> at the Assistant, Associate or full Professor rank</w:t>
      </w:r>
      <w:r w:rsidR="004549C4" w:rsidRPr="003640B2">
        <w:rPr>
          <w:sz w:val="20"/>
          <w:szCs w:val="20"/>
        </w:rPr>
        <w:t>.</w:t>
      </w:r>
      <w:r w:rsidR="00C5583F" w:rsidRPr="003640B2">
        <w:rPr>
          <w:sz w:val="20"/>
          <w:szCs w:val="20"/>
        </w:rPr>
        <w:t xml:space="preserve"> </w:t>
      </w:r>
      <w:r w:rsidR="003D388B" w:rsidRPr="003640B2">
        <w:rPr>
          <w:sz w:val="20"/>
          <w:szCs w:val="20"/>
        </w:rPr>
        <w:t>Individuals conducting research in</w:t>
      </w:r>
      <w:r w:rsidR="00FD7273" w:rsidRPr="003640B2">
        <w:rPr>
          <w:sz w:val="20"/>
          <w:szCs w:val="20"/>
        </w:rPr>
        <w:t xml:space="preserve"> neurodevelopmental </w:t>
      </w:r>
      <w:r w:rsidR="003D388B" w:rsidRPr="003640B2">
        <w:rPr>
          <w:sz w:val="20"/>
          <w:szCs w:val="20"/>
        </w:rPr>
        <w:t>disorders using clinical</w:t>
      </w:r>
      <w:r w:rsidR="00FD7273" w:rsidRPr="003640B2">
        <w:rPr>
          <w:sz w:val="20"/>
          <w:szCs w:val="20"/>
        </w:rPr>
        <w:t>,</w:t>
      </w:r>
      <w:r w:rsidR="003D388B" w:rsidRPr="003640B2">
        <w:rPr>
          <w:sz w:val="20"/>
          <w:szCs w:val="20"/>
        </w:rPr>
        <w:t xml:space="preserve"> neuropsychological, genetic, and brain imaging approaches or using translational preclinical models are encouraged to apply. </w:t>
      </w:r>
    </w:p>
    <w:p w14:paraId="649D3759" w14:textId="7E7937B0" w:rsidR="00270AF5" w:rsidRPr="003640B2" w:rsidRDefault="00270AF5" w:rsidP="00270AF5">
      <w:pPr>
        <w:pStyle w:val="BodyText"/>
        <w:ind w:left="0"/>
        <w:jc w:val="both"/>
        <w:rPr>
          <w:sz w:val="20"/>
          <w:szCs w:val="20"/>
        </w:rPr>
      </w:pPr>
    </w:p>
    <w:p w14:paraId="3F507E61" w14:textId="4998DF54" w:rsidR="005A35E8" w:rsidRPr="003640B2" w:rsidRDefault="00F91423" w:rsidP="00270AF5">
      <w:pPr>
        <w:pStyle w:val="BodyText"/>
        <w:ind w:left="0"/>
        <w:jc w:val="both"/>
        <w:rPr>
          <w:sz w:val="20"/>
          <w:szCs w:val="20"/>
        </w:rPr>
      </w:pPr>
      <w:r w:rsidRPr="003640B2">
        <w:rPr>
          <w:sz w:val="20"/>
          <w:szCs w:val="20"/>
        </w:rPr>
        <w:t xml:space="preserve">Successful </w:t>
      </w:r>
      <w:r w:rsidR="004549C4" w:rsidRPr="003640B2">
        <w:rPr>
          <w:sz w:val="20"/>
          <w:szCs w:val="20"/>
        </w:rPr>
        <w:t xml:space="preserve">candidates </w:t>
      </w:r>
      <w:r w:rsidRPr="003640B2">
        <w:rPr>
          <w:sz w:val="20"/>
          <w:szCs w:val="20"/>
        </w:rPr>
        <w:t>will have the opportunity to join a highly successful, collegial, and collaborative neuroscience-focused department at a Carnegie R1 research university that has achieved national prominence in research, education, and community engagement</w:t>
      </w:r>
      <w:r w:rsidR="00270AF5" w:rsidRPr="003640B2">
        <w:rPr>
          <w:sz w:val="20"/>
          <w:szCs w:val="20"/>
        </w:rPr>
        <w:t xml:space="preserve"> (see </w:t>
      </w:r>
      <w:hyperlink r:id="rId10" w:history="1">
        <w:r w:rsidR="00A369B8" w:rsidRPr="00A369B8">
          <w:rPr>
            <w:rStyle w:val="Hyperlink"/>
            <w:sz w:val="20"/>
            <w:szCs w:val="20"/>
          </w:rPr>
          <w:t xml:space="preserve">PPN USC </w:t>
        </w:r>
        <w:proofErr w:type="spellStart"/>
        <w:r w:rsidR="00A369B8" w:rsidRPr="00A369B8">
          <w:rPr>
            <w:rStyle w:val="Hyperlink"/>
            <w:sz w:val="20"/>
            <w:szCs w:val="20"/>
          </w:rPr>
          <w:t>SoM</w:t>
        </w:r>
        <w:proofErr w:type="spellEnd"/>
      </w:hyperlink>
      <w:r w:rsidR="00270AF5" w:rsidRPr="003640B2">
        <w:rPr>
          <w:rStyle w:val="Hyperlink"/>
          <w:color w:val="auto"/>
          <w:sz w:val="20"/>
          <w:szCs w:val="20"/>
          <w:u w:val="none"/>
        </w:rPr>
        <w:t>)</w:t>
      </w:r>
      <w:r w:rsidRPr="003640B2">
        <w:rPr>
          <w:sz w:val="20"/>
          <w:szCs w:val="20"/>
        </w:rPr>
        <w:t>.</w:t>
      </w:r>
      <w:r w:rsidR="004549C4" w:rsidRPr="003640B2">
        <w:rPr>
          <w:sz w:val="20"/>
          <w:szCs w:val="20"/>
        </w:rPr>
        <w:t xml:space="preserve"> Candidates will be based in th</w:t>
      </w:r>
      <w:r w:rsidRPr="003640B2">
        <w:rPr>
          <w:sz w:val="20"/>
          <w:szCs w:val="20"/>
        </w:rPr>
        <w:t>e</w:t>
      </w:r>
      <w:r w:rsidRPr="003640B2">
        <w:rPr>
          <w:spacing w:val="-4"/>
          <w:sz w:val="20"/>
          <w:szCs w:val="20"/>
        </w:rPr>
        <w:t xml:space="preserve"> </w:t>
      </w:r>
      <w:r w:rsidRPr="003640B2">
        <w:rPr>
          <w:sz w:val="20"/>
          <w:szCs w:val="20"/>
        </w:rPr>
        <w:t>Department</w:t>
      </w:r>
      <w:r w:rsidRPr="003640B2">
        <w:rPr>
          <w:spacing w:val="-2"/>
          <w:sz w:val="20"/>
          <w:szCs w:val="20"/>
        </w:rPr>
        <w:t xml:space="preserve"> </w:t>
      </w:r>
      <w:r w:rsidRPr="003640B2">
        <w:rPr>
          <w:sz w:val="20"/>
          <w:szCs w:val="20"/>
        </w:rPr>
        <w:t>of</w:t>
      </w:r>
      <w:r w:rsidRPr="003640B2">
        <w:rPr>
          <w:spacing w:val="-2"/>
          <w:sz w:val="20"/>
          <w:szCs w:val="20"/>
        </w:rPr>
        <w:t xml:space="preserve"> </w:t>
      </w:r>
      <w:r w:rsidRPr="003640B2">
        <w:rPr>
          <w:sz w:val="20"/>
          <w:szCs w:val="20"/>
        </w:rPr>
        <w:t>Pharmacology,</w:t>
      </w:r>
      <w:r w:rsidRPr="003640B2">
        <w:rPr>
          <w:spacing w:val="-4"/>
          <w:sz w:val="20"/>
          <w:szCs w:val="20"/>
        </w:rPr>
        <w:t xml:space="preserve"> </w:t>
      </w:r>
      <w:r w:rsidRPr="003640B2">
        <w:rPr>
          <w:sz w:val="20"/>
          <w:szCs w:val="20"/>
        </w:rPr>
        <w:t>Physiology</w:t>
      </w:r>
      <w:r w:rsidRPr="003640B2">
        <w:rPr>
          <w:spacing w:val="-3"/>
          <w:sz w:val="20"/>
          <w:szCs w:val="20"/>
        </w:rPr>
        <w:t xml:space="preserve"> </w:t>
      </w:r>
      <w:r w:rsidRPr="003640B2">
        <w:rPr>
          <w:sz w:val="20"/>
          <w:szCs w:val="20"/>
        </w:rPr>
        <w:t>and</w:t>
      </w:r>
      <w:r w:rsidRPr="003640B2">
        <w:rPr>
          <w:spacing w:val="-4"/>
          <w:sz w:val="20"/>
          <w:szCs w:val="20"/>
        </w:rPr>
        <w:t xml:space="preserve"> </w:t>
      </w:r>
      <w:r w:rsidRPr="003640B2">
        <w:rPr>
          <w:sz w:val="20"/>
          <w:szCs w:val="20"/>
        </w:rPr>
        <w:t>Neuroscience</w:t>
      </w:r>
      <w:r w:rsidR="00270AF5" w:rsidRPr="003640B2">
        <w:rPr>
          <w:spacing w:val="-4"/>
          <w:sz w:val="20"/>
          <w:szCs w:val="20"/>
        </w:rPr>
        <w:t xml:space="preserve">, </w:t>
      </w:r>
      <w:r w:rsidR="004549C4" w:rsidRPr="003640B2">
        <w:rPr>
          <w:spacing w:val="-4"/>
          <w:sz w:val="20"/>
          <w:szCs w:val="20"/>
        </w:rPr>
        <w:t xml:space="preserve">but </w:t>
      </w:r>
      <w:r w:rsidR="00270AF5" w:rsidRPr="003640B2">
        <w:rPr>
          <w:spacing w:val="-4"/>
          <w:sz w:val="20"/>
          <w:szCs w:val="20"/>
        </w:rPr>
        <w:t>t</w:t>
      </w:r>
      <w:r w:rsidR="00270AF5" w:rsidRPr="003640B2">
        <w:rPr>
          <w:sz w:val="20"/>
          <w:szCs w:val="20"/>
        </w:rPr>
        <w:t xml:space="preserve">he position is part of </w:t>
      </w:r>
      <w:r w:rsidR="00FD7273" w:rsidRPr="003640B2">
        <w:rPr>
          <w:sz w:val="20"/>
          <w:szCs w:val="20"/>
        </w:rPr>
        <w:t>an</w:t>
      </w:r>
      <w:r w:rsidR="00270AF5" w:rsidRPr="003640B2">
        <w:rPr>
          <w:sz w:val="20"/>
          <w:szCs w:val="20"/>
        </w:rPr>
        <w:t xml:space="preserve"> exciting USC excellence initiative to expand the Carolina Autism &amp; Neurodevelopment Research Center for advancing research, training, and community support for individuals with neurodevelopmental disorders </w:t>
      </w:r>
      <w:r w:rsidR="004F397A">
        <w:rPr>
          <w:sz w:val="20"/>
          <w:szCs w:val="20"/>
        </w:rPr>
        <w:t>[</w:t>
      </w:r>
      <w:hyperlink r:id="rId11" w:history="1">
        <w:r w:rsidR="004F397A" w:rsidRPr="004F397A">
          <w:rPr>
            <w:rStyle w:val="Hyperlink"/>
            <w:sz w:val="20"/>
            <w:szCs w:val="20"/>
          </w:rPr>
          <w:t>CAN</w:t>
        </w:r>
      </w:hyperlink>
      <w:r w:rsidR="00270AF5" w:rsidRPr="003640B2">
        <w:rPr>
          <w:sz w:val="20"/>
          <w:szCs w:val="20"/>
        </w:rPr>
        <w:t xml:space="preserve">]. Candidates can </w:t>
      </w:r>
      <w:r w:rsidR="00B4361E" w:rsidRPr="003640B2">
        <w:rPr>
          <w:sz w:val="20"/>
          <w:szCs w:val="20"/>
        </w:rPr>
        <w:t>engage</w:t>
      </w:r>
      <w:r w:rsidRPr="003640B2">
        <w:rPr>
          <w:sz w:val="20"/>
          <w:szCs w:val="20"/>
        </w:rPr>
        <w:t xml:space="preserve"> </w:t>
      </w:r>
      <w:r w:rsidR="002119A0" w:rsidRPr="003640B2">
        <w:rPr>
          <w:sz w:val="20"/>
          <w:szCs w:val="20"/>
        </w:rPr>
        <w:t xml:space="preserve">with </w:t>
      </w:r>
      <w:r w:rsidRPr="003640B2">
        <w:rPr>
          <w:sz w:val="20"/>
          <w:szCs w:val="20"/>
        </w:rPr>
        <w:t xml:space="preserve">collaborative </w:t>
      </w:r>
      <w:r w:rsidR="002119A0" w:rsidRPr="003640B2">
        <w:rPr>
          <w:sz w:val="20"/>
          <w:szCs w:val="20"/>
        </w:rPr>
        <w:t xml:space="preserve">translational </w:t>
      </w:r>
      <w:r w:rsidRPr="003640B2">
        <w:rPr>
          <w:sz w:val="20"/>
          <w:szCs w:val="20"/>
        </w:rPr>
        <w:t>teams</w:t>
      </w:r>
      <w:r w:rsidR="004549C4" w:rsidRPr="003640B2">
        <w:rPr>
          <w:sz w:val="20"/>
          <w:szCs w:val="20"/>
        </w:rPr>
        <w:t xml:space="preserve"> across the USC campus</w:t>
      </w:r>
      <w:r w:rsidRPr="003640B2">
        <w:rPr>
          <w:sz w:val="20"/>
          <w:szCs w:val="20"/>
        </w:rPr>
        <w:t xml:space="preserve"> focused on n</w:t>
      </w:r>
      <w:r w:rsidR="004549C4" w:rsidRPr="003640B2">
        <w:rPr>
          <w:sz w:val="20"/>
          <w:szCs w:val="20"/>
        </w:rPr>
        <w:t>eurodevelopmental disorders across the lifespan</w:t>
      </w:r>
      <w:r w:rsidR="00270AF5" w:rsidRPr="003640B2">
        <w:rPr>
          <w:sz w:val="20"/>
          <w:szCs w:val="20"/>
        </w:rPr>
        <w:t xml:space="preserve"> and </w:t>
      </w:r>
      <w:r w:rsidR="00BE2320" w:rsidRPr="003640B2">
        <w:rPr>
          <w:sz w:val="20"/>
          <w:szCs w:val="20"/>
        </w:rPr>
        <w:t xml:space="preserve">leverage </w:t>
      </w:r>
      <w:r w:rsidR="005106BF" w:rsidRPr="003640B2">
        <w:rPr>
          <w:sz w:val="20"/>
          <w:szCs w:val="20"/>
        </w:rPr>
        <w:t xml:space="preserve">the </w:t>
      </w:r>
      <w:r w:rsidR="00BE2320" w:rsidRPr="003640B2">
        <w:rPr>
          <w:sz w:val="20"/>
          <w:szCs w:val="20"/>
        </w:rPr>
        <w:t xml:space="preserve">significant </w:t>
      </w:r>
      <w:r w:rsidR="005106BF" w:rsidRPr="003640B2">
        <w:rPr>
          <w:sz w:val="20"/>
          <w:szCs w:val="20"/>
        </w:rPr>
        <w:t>USC investment in neurobiological disorders</w:t>
      </w:r>
      <w:r w:rsidR="00BE2320" w:rsidRPr="003640B2">
        <w:rPr>
          <w:sz w:val="20"/>
          <w:szCs w:val="20"/>
        </w:rPr>
        <w:t xml:space="preserve"> including</w:t>
      </w:r>
      <w:r w:rsidR="005106BF" w:rsidRPr="003640B2">
        <w:rPr>
          <w:sz w:val="20"/>
          <w:szCs w:val="20"/>
        </w:rPr>
        <w:t xml:space="preserve"> the newly established </w:t>
      </w:r>
      <w:r w:rsidR="004549C4" w:rsidRPr="003640B2">
        <w:rPr>
          <w:sz w:val="20"/>
          <w:szCs w:val="20"/>
        </w:rPr>
        <w:t xml:space="preserve">Brain Health </w:t>
      </w:r>
      <w:r w:rsidR="005106BF" w:rsidRPr="003640B2">
        <w:rPr>
          <w:sz w:val="20"/>
          <w:szCs w:val="20"/>
        </w:rPr>
        <w:t xml:space="preserve">Center for delivering exceptional care through clinical innovation and research powered by the latest </w:t>
      </w:r>
      <w:r w:rsidR="00BE2320" w:rsidRPr="003640B2">
        <w:rPr>
          <w:sz w:val="20"/>
          <w:szCs w:val="20"/>
        </w:rPr>
        <w:t>brain imaging technology</w:t>
      </w:r>
      <w:r w:rsidR="005106BF" w:rsidRPr="003640B2">
        <w:rPr>
          <w:sz w:val="20"/>
          <w:szCs w:val="20"/>
        </w:rPr>
        <w:t xml:space="preserve"> </w:t>
      </w:r>
      <w:r w:rsidR="00A11E72" w:rsidRPr="003640B2">
        <w:rPr>
          <w:sz w:val="20"/>
          <w:szCs w:val="20"/>
        </w:rPr>
        <w:t>[</w:t>
      </w:r>
      <w:hyperlink r:id="rId12" w:history="1">
        <w:r w:rsidR="00A369B8">
          <w:rPr>
            <w:rStyle w:val="Hyperlink"/>
            <w:sz w:val="20"/>
            <w:szCs w:val="20"/>
          </w:rPr>
          <w:t>Brain Health Center</w:t>
        </w:r>
      </w:hyperlink>
      <w:r w:rsidR="00A11E72" w:rsidRPr="003640B2">
        <w:rPr>
          <w:sz w:val="20"/>
          <w:szCs w:val="20"/>
        </w:rPr>
        <w:t>]</w:t>
      </w:r>
      <w:r w:rsidR="005106BF" w:rsidRPr="003640B2">
        <w:rPr>
          <w:sz w:val="20"/>
          <w:szCs w:val="20"/>
        </w:rPr>
        <w:t>, the opening of a new Health Sciences Campus and School of Medicine Building</w:t>
      </w:r>
      <w:r w:rsidR="00E728E4" w:rsidRPr="003640B2">
        <w:rPr>
          <w:sz w:val="20"/>
          <w:szCs w:val="20"/>
        </w:rPr>
        <w:t xml:space="preserve"> [</w:t>
      </w:r>
      <w:hyperlink r:id="rId13" w:history="1">
        <w:r w:rsidR="004250B1">
          <w:rPr>
            <w:rStyle w:val="Hyperlink"/>
            <w:sz w:val="20"/>
            <w:szCs w:val="20"/>
          </w:rPr>
          <w:t>New USC Health Science Campus</w:t>
        </w:r>
      </w:hyperlink>
      <w:r w:rsidR="00E728E4" w:rsidRPr="003640B2">
        <w:rPr>
          <w:sz w:val="20"/>
          <w:szCs w:val="20"/>
        </w:rPr>
        <w:t>]</w:t>
      </w:r>
      <w:r w:rsidR="00270AF5" w:rsidRPr="003640B2">
        <w:rPr>
          <w:sz w:val="20"/>
          <w:szCs w:val="20"/>
        </w:rPr>
        <w:t xml:space="preserve">, </w:t>
      </w:r>
      <w:r w:rsidR="005106BF" w:rsidRPr="003640B2">
        <w:rPr>
          <w:sz w:val="20"/>
          <w:szCs w:val="20"/>
        </w:rPr>
        <w:t xml:space="preserve">and </w:t>
      </w:r>
      <w:r w:rsidR="00BE2320" w:rsidRPr="003640B2">
        <w:rPr>
          <w:sz w:val="20"/>
          <w:szCs w:val="20"/>
        </w:rPr>
        <w:t>plans for South Carolina’s f</w:t>
      </w:r>
      <w:r w:rsidR="005106BF" w:rsidRPr="003640B2">
        <w:rPr>
          <w:sz w:val="20"/>
          <w:szCs w:val="20"/>
        </w:rPr>
        <w:t xml:space="preserve">irst comprehensive medical facility dedicated to </w:t>
      </w:r>
      <w:r w:rsidR="00BE2320" w:rsidRPr="003640B2">
        <w:rPr>
          <w:sz w:val="20"/>
          <w:szCs w:val="20"/>
        </w:rPr>
        <w:t xml:space="preserve"> the </w:t>
      </w:r>
      <w:r w:rsidR="005106BF" w:rsidRPr="003640B2">
        <w:rPr>
          <w:sz w:val="20"/>
          <w:szCs w:val="20"/>
        </w:rPr>
        <w:t>integrated care of patients with brain and nervous system illnesses [</w:t>
      </w:r>
      <w:hyperlink r:id="rId14" w:history="1">
        <w:r w:rsidR="004250B1">
          <w:rPr>
            <w:rStyle w:val="Hyperlink"/>
            <w:sz w:val="20"/>
            <w:szCs w:val="20"/>
          </w:rPr>
          <w:t>New Neurological Hospital Columbia SC</w:t>
        </w:r>
      </w:hyperlink>
      <w:r w:rsidR="005106BF" w:rsidRPr="003640B2">
        <w:rPr>
          <w:sz w:val="20"/>
          <w:szCs w:val="20"/>
        </w:rPr>
        <w:t xml:space="preserve"> ]</w:t>
      </w:r>
      <w:r w:rsidR="008E79A5" w:rsidRPr="003640B2">
        <w:rPr>
          <w:sz w:val="20"/>
          <w:szCs w:val="20"/>
        </w:rPr>
        <w:t xml:space="preserve">. </w:t>
      </w:r>
    </w:p>
    <w:p w14:paraId="30F4A0D4" w14:textId="4A258AA2" w:rsidR="00270AF5" w:rsidRPr="003640B2" w:rsidRDefault="00270AF5" w:rsidP="00483E26">
      <w:pPr>
        <w:pStyle w:val="BodyText"/>
        <w:ind w:left="0"/>
        <w:jc w:val="both"/>
        <w:rPr>
          <w:sz w:val="20"/>
          <w:szCs w:val="20"/>
        </w:rPr>
      </w:pPr>
    </w:p>
    <w:p w14:paraId="3F507E63" w14:textId="2E60DFE1" w:rsidR="005A35E8" w:rsidRPr="003640B2" w:rsidRDefault="00F91423" w:rsidP="00483E26">
      <w:pPr>
        <w:pStyle w:val="BodyText"/>
        <w:ind w:left="0"/>
        <w:rPr>
          <w:b/>
          <w:bCs/>
          <w:sz w:val="20"/>
          <w:szCs w:val="20"/>
        </w:rPr>
      </w:pPr>
      <w:r w:rsidRPr="003640B2">
        <w:rPr>
          <w:b/>
          <w:bCs/>
          <w:sz w:val="20"/>
          <w:szCs w:val="20"/>
          <w:u w:val="single"/>
        </w:rPr>
        <w:t>Application</w:t>
      </w:r>
      <w:r w:rsidRPr="003640B2">
        <w:rPr>
          <w:b/>
          <w:bCs/>
          <w:spacing w:val="-8"/>
          <w:sz w:val="20"/>
          <w:szCs w:val="20"/>
          <w:u w:val="single"/>
        </w:rPr>
        <w:t xml:space="preserve"> </w:t>
      </w:r>
      <w:r w:rsidRPr="003640B2">
        <w:rPr>
          <w:b/>
          <w:bCs/>
          <w:spacing w:val="-2"/>
          <w:sz w:val="20"/>
          <w:szCs w:val="20"/>
          <w:u w:val="single"/>
        </w:rPr>
        <w:t>Information</w:t>
      </w:r>
    </w:p>
    <w:p w14:paraId="3F507E64" w14:textId="24BB1151" w:rsidR="005A35E8" w:rsidRPr="003640B2" w:rsidRDefault="00F91423" w:rsidP="00483E26">
      <w:pPr>
        <w:pStyle w:val="BodyText"/>
        <w:ind w:left="0"/>
        <w:rPr>
          <w:spacing w:val="-6"/>
          <w:sz w:val="20"/>
          <w:szCs w:val="20"/>
        </w:rPr>
      </w:pPr>
      <w:r w:rsidRPr="003640B2">
        <w:rPr>
          <w:sz w:val="20"/>
          <w:szCs w:val="20"/>
        </w:rPr>
        <w:t>Please</w:t>
      </w:r>
      <w:r w:rsidRPr="003640B2">
        <w:rPr>
          <w:spacing w:val="-9"/>
          <w:sz w:val="20"/>
          <w:szCs w:val="20"/>
        </w:rPr>
        <w:t xml:space="preserve"> </w:t>
      </w:r>
      <w:r w:rsidRPr="003640B2">
        <w:rPr>
          <w:sz w:val="20"/>
          <w:szCs w:val="20"/>
        </w:rPr>
        <w:t>submit</w:t>
      </w:r>
      <w:r w:rsidRPr="003640B2">
        <w:rPr>
          <w:spacing w:val="-7"/>
          <w:sz w:val="20"/>
          <w:szCs w:val="20"/>
        </w:rPr>
        <w:t xml:space="preserve"> </w:t>
      </w:r>
      <w:r w:rsidRPr="003640B2">
        <w:rPr>
          <w:sz w:val="20"/>
          <w:szCs w:val="20"/>
        </w:rPr>
        <w:t>application</w:t>
      </w:r>
      <w:r w:rsidRPr="003640B2">
        <w:rPr>
          <w:spacing w:val="-6"/>
          <w:sz w:val="20"/>
          <w:szCs w:val="20"/>
        </w:rPr>
        <w:t xml:space="preserve"> </w:t>
      </w:r>
      <w:r w:rsidRPr="003640B2">
        <w:rPr>
          <w:sz w:val="20"/>
          <w:szCs w:val="20"/>
        </w:rPr>
        <w:t>materials</w:t>
      </w:r>
      <w:r w:rsidRPr="003640B2">
        <w:rPr>
          <w:spacing w:val="-6"/>
          <w:sz w:val="20"/>
          <w:szCs w:val="20"/>
        </w:rPr>
        <w:t xml:space="preserve"> </w:t>
      </w:r>
      <w:r w:rsidRPr="003640B2">
        <w:rPr>
          <w:sz w:val="20"/>
          <w:szCs w:val="20"/>
        </w:rPr>
        <w:t>at</w:t>
      </w:r>
      <w:r w:rsidRPr="003640B2">
        <w:rPr>
          <w:spacing w:val="-5"/>
          <w:sz w:val="20"/>
          <w:szCs w:val="20"/>
        </w:rPr>
        <w:t xml:space="preserve"> </w:t>
      </w:r>
      <w:proofErr w:type="spellStart"/>
      <w:r w:rsidRPr="003640B2">
        <w:rPr>
          <w:sz w:val="20"/>
          <w:szCs w:val="20"/>
        </w:rPr>
        <w:t>USCJobs</w:t>
      </w:r>
      <w:proofErr w:type="spellEnd"/>
      <w:r w:rsidRPr="003640B2">
        <w:rPr>
          <w:sz w:val="20"/>
          <w:szCs w:val="20"/>
        </w:rPr>
        <w:t>:</w:t>
      </w:r>
      <w:r w:rsidRPr="003640B2">
        <w:rPr>
          <w:spacing w:val="-6"/>
          <w:sz w:val="20"/>
          <w:szCs w:val="20"/>
        </w:rPr>
        <w:t xml:space="preserve"> </w:t>
      </w:r>
      <w:hyperlink r:id="rId15" w:tgtFrame="_blank" w:history="1">
        <w:r w:rsidR="00A15C3E" w:rsidRPr="003640B2">
          <w:rPr>
            <w:rStyle w:val="Hyperlink"/>
            <w:b/>
            <w:bCs/>
            <w:sz w:val="20"/>
            <w:szCs w:val="20"/>
          </w:rPr>
          <w:t>https://uscjobs.sc.edu/postings/178962</w:t>
        </w:r>
      </w:hyperlink>
      <w:r w:rsidR="00A15C3E" w:rsidRPr="003640B2">
        <w:rPr>
          <w:sz w:val="20"/>
          <w:szCs w:val="20"/>
        </w:rPr>
        <w:t xml:space="preserve"> </w:t>
      </w:r>
    </w:p>
    <w:p w14:paraId="7DDBDBBB" w14:textId="77777777" w:rsidR="001F0AA9" w:rsidRPr="003640B2" w:rsidRDefault="001F0AA9" w:rsidP="00270AF5">
      <w:pPr>
        <w:pStyle w:val="BodyText"/>
        <w:ind w:left="0"/>
        <w:jc w:val="both"/>
        <w:rPr>
          <w:sz w:val="20"/>
          <w:szCs w:val="20"/>
        </w:rPr>
      </w:pPr>
    </w:p>
    <w:p w14:paraId="60977B36" w14:textId="1A8DB0EE" w:rsidR="00A17C59" w:rsidRPr="003640B2" w:rsidRDefault="00A17C59" w:rsidP="00270AF5">
      <w:pPr>
        <w:pStyle w:val="BodyText"/>
        <w:ind w:left="0"/>
        <w:jc w:val="both"/>
        <w:rPr>
          <w:sz w:val="20"/>
          <w:szCs w:val="20"/>
        </w:rPr>
      </w:pPr>
      <w:r w:rsidRPr="003640B2">
        <w:rPr>
          <w:sz w:val="20"/>
          <w:szCs w:val="20"/>
        </w:rPr>
        <w:t>Applications should include</w:t>
      </w:r>
      <w:r w:rsidRPr="003640B2">
        <w:rPr>
          <w:color w:val="000000"/>
          <w:sz w:val="20"/>
          <w:szCs w:val="20"/>
        </w:rPr>
        <w:t xml:space="preserve"> </w:t>
      </w:r>
      <w:r w:rsidRPr="003640B2">
        <w:rPr>
          <w:sz w:val="20"/>
          <w:szCs w:val="20"/>
        </w:rPr>
        <w:t xml:space="preserve">a cover letter summarizing qualifications, a </w:t>
      </w:r>
      <w:r w:rsidRPr="003640B2">
        <w:rPr>
          <w:i/>
          <w:sz w:val="20"/>
          <w:szCs w:val="20"/>
        </w:rPr>
        <w:t>curriculum vitae</w:t>
      </w:r>
      <w:r w:rsidRPr="003640B2">
        <w:rPr>
          <w:sz w:val="20"/>
          <w:szCs w:val="20"/>
        </w:rPr>
        <w:t xml:space="preserve">, a statement of research plans and professional goals, a </w:t>
      </w:r>
      <w:r w:rsidR="00270AF5" w:rsidRPr="003640B2">
        <w:rPr>
          <w:sz w:val="20"/>
          <w:szCs w:val="20"/>
        </w:rPr>
        <w:t xml:space="preserve">teaching </w:t>
      </w:r>
      <w:r w:rsidRPr="003640B2">
        <w:rPr>
          <w:sz w:val="20"/>
          <w:szCs w:val="20"/>
        </w:rPr>
        <w:t>statement, and contact information for four references.</w:t>
      </w:r>
    </w:p>
    <w:p w14:paraId="5E874F5A" w14:textId="77777777" w:rsidR="00270AF5" w:rsidRPr="003640B2" w:rsidRDefault="00270AF5" w:rsidP="00483E26">
      <w:pPr>
        <w:pStyle w:val="BodyText"/>
        <w:ind w:left="0"/>
        <w:jc w:val="both"/>
        <w:rPr>
          <w:sz w:val="20"/>
          <w:szCs w:val="20"/>
        </w:rPr>
      </w:pPr>
    </w:p>
    <w:p w14:paraId="3F507E65" w14:textId="1331A71D" w:rsidR="005A35E8" w:rsidRPr="003640B2" w:rsidRDefault="009D5EC0" w:rsidP="00483E26">
      <w:pPr>
        <w:pStyle w:val="BodyText"/>
        <w:ind w:left="0"/>
        <w:jc w:val="both"/>
        <w:rPr>
          <w:sz w:val="20"/>
          <w:szCs w:val="20"/>
        </w:rPr>
      </w:pPr>
      <w:r w:rsidRPr="003640B2">
        <w:rPr>
          <w:sz w:val="20"/>
          <w:szCs w:val="20"/>
        </w:rPr>
        <w:t xml:space="preserve">The successful candidate is expected to complement USC research strengths in neuroscience across the lifespan.  </w:t>
      </w:r>
      <w:r w:rsidR="00F91423" w:rsidRPr="003640B2">
        <w:rPr>
          <w:sz w:val="20"/>
          <w:szCs w:val="20"/>
        </w:rPr>
        <w:t>Applicants should have completed a PhD</w:t>
      </w:r>
      <w:r w:rsidR="00260728" w:rsidRPr="003640B2">
        <w:rPr>
          <w:sz w:val="20"/>
          <w:szCs w:val="20"/>
        </w:rPr>
        <w:t>,</w:t>
      </w:r>
      <w:r w:rsidR="00F91423" w:rsidRPr="003640B2">
        <w:rPr>
          <w:sz w:val="20"/>
          <w:szCs w:val="20"/>
        </w:rPr>
        <w:t xml:space="preserve"> </w:t>
      </w:r>
      <w:r w:rsidR="00260728" w:rsidRPr="003640B2">
        <w:rPr>
          <w:sz w:val="20"/>
          <w:szCs w:val="20"/>
        </w:rPr>
        <w:t xml:space="preserve">MD </w:t>
      </w:r>
      <w:r w:rsidR="00F91423" w:rsidRPr="003640B2">
        <w:rPr>
          <w:sz w:val="20"/>
          <w:szCs w:val="20"/>
        </w:rPr>
        <w:t>or equivalent terminal degree in a biomedical science related field from an accredited institution</w:t>
      </w:r>
      <w:r w:rsidR="00741EB6" w:rsidRPr="003640B2">
        <w:rPr>
          <w:sz w:val="20"/>
          <w:szCs w:val="20"/>
        </w:rPr>
        <w:t xml:space="preserve">. </w:t>
      </w:r>
      <w:r w:rsidR="00F91423" w:rsidRPr="003640B2">
        <w:rPr>
          <w:sz w:val="20"/>
          <w:szCs w:val="20"/>
        </w:rPr>
        <w:t>Preferred candidates</w:t>
      </w:r>
      <w:r w:rsidR="00903C1B" w:rsidRPr="003640B2">
        <w:rPr>
          <w:sz w:val="20"/>
          <w:szCs w:val="20"/>
        </w:rPr>
        <w:t xml:space="preserve"> at </w:t>
      </w:r>
      <w:r w:rsidR="0093439F" w:rsidRPr="003640B2">
        <w:rPr>
          <w:sz w:val="20"/>
          <w:szCs w:val="20"/>
        </w:rPr>
        <w:t xml:space="preserve">Assistant </w:t>
      </w:r>
      <w:r w:rsidR="00903C1B" w:rsidRPr="003640B2">
        <w:rPr>
          <w:sz w:val="20"/>
          <w:szCs w:val="20"/>
        </w:rPr>
        <w:t>Professor</w:t>
      </w:r>
      <w:r w:rsidR="00F91423" w:rsidRPr="003640B2">
        <w:rPr>
          <w:sz w:val="20"/>
          <w:szCs w:val="20"/>
        </w:rPr>
        <w:t xml:space="preserve"> </w:t>
      </w:r>
      <w:r w:rsidR="002D050B" w:rsidRPr="003640B2">
        <w:rPr>
          <w:sz w:val="20"/>
          <w:szCs w:val="20"/>
        </w:rPr>
        <w:t xml:space="preserve">will have </w:t>
      </w:r>
      <w:r w:rsidR="00F91423" w:rsidRPr="003640B2">
        <w:rPr>
          <w:sz w:val="20"/>
          <w:szCs w:val="20"/>
        </w:rPr>
        <w:t>evidence of potential for scholarly productivity, potential for success in extramural</w:t>
      </w:r>
      <w:r w:rsidR="00F91423" w:rsidRPr="003640B2">
        <w:rPr>
          <w:spacing w:val="-2"/>
          <w:sz w:val="20"/>
          <w:szCs w:val="20"/>
        </w:rPr>
        <w:t xml:space="preserve"> </w:t>
      </w:r>
      <w:r w:rsidR="00F91423" w:rsidRPr="003640B2">
        <w:rPr>
          <w:sz w:val="20"/>
          <w:szCs w:val="20"/>
        </w:rPr>
        <w:t>research</w:t>
      </w:r>
      <w:r w:rsidR="00F91423" w:rsidRPr="003640B2">
        <w:rPr>
          <w:spacing w:val="-1"/>
          <w:sz w:val="20"/>
          <w:szCs w:val="20"/>
        </w:rPr>
        <w:t xml:space="preserve"> </w:t>
      </w:r>
      <w:r w:rsidR="00F91423" w:rsidRPr="003640B2">
        <w:rPr>
          <w:sz w:val="20"/>
          <w:szCs w:val="20"/>
        </w:rPr>
        <w:t xml:space="preserve">funding, potential for excellence in graduate and medical education, research interests that enhance </w:t>
      </w:r>
      <w:r w:rsidR="00511FDF" w:rsidRPr="003640B2">
        <w:rPr>
          <w:sz w:val="20"/>
          <w:szCs w:val="20"/>
        </w:rPr>
        <w:t xml:space="preserve">USC </w:t>
      </w:r>
      <w:r w:rsidR="00F91423" w:rsidRPr="003640B2">
        <w:rPr>
          <w:sz w:val="20"/>
          <w:szCs w:val="20"/>
        </w:rPr>
        <w:t>program</w:t>
      </w:r>
      <w:r w:rsidR="002C6BC8" w:rsidRPr="003640B2">
        <w:rPr>
          <w:sz w:val="20"/>
          <w:szCs w:val="20"/>
        </w:rPr>
        <w:t>s</w:t>
      </w:r>
      <w:r w:rsidR="00741EB6" w:rsidRPr="003640B2">
        <w:rPr>
          <w:sz w:val="20"/>
          <w:szCs w:val="20"/>
        </w:rPr>
        <w:t xml:space="preserve"> targeting neurobiological disorders, and potential for contributions to enhancing our culture of inclusive excellence</w:t>
      </w:r>
      <w:r w:rsidR="00903C1B" w:rsidRPr="003640B2">
        <w:rPr>
          <w:sz w:val="20"/>
          <w:szCs w:val="20"/>
        </w:rPr>
        <w:t xml:space="preserve">, plus </w:t>
      </w:r>
      <w:r w:rsidR="00741EB6" w:rsidRPr="003640B2">
        <w:rPr>
          <w:sz w:val="20"/>
          <w:szCs w:val="20"/>
        </w:rPr>
        <w:t xml:space="preserve">at least </w:t>
      </w:r>
      <w:r w:rsidR="008909D3" w:rsidRPr="003640B2">
        <w:rPr>
          <w:sz w:val="20"/>
          <w:szCs w:val="20"/>
        </w:rPr>
        <w:t xml:space="preserve">12 </w:t>
      </w:r>
      <w:r w:rsidR="00741EB6" w:rsidRPr="003640B2">
        <w:rPr>
          <w:sz w:val="20"/>
          <w:szCs w:val="20"/>
        </w:rPr>
        <w:t xml:space="preserve">months of postdoctoral experience </w:t>
      </w:r>
      <w:r w:rsidR="00270AF5" w:rsidRPr="003640B2">
        <w:rPr>
          <w:sz w:val="20"/>
          <w:szCs w:val="20"/>
        </w:rPr>
        <w:t xml:space="preserve">or the equivalent </w:t>
      </w:r>
      <w:r w:rsidR="00741EB6" w:rsidRPr="003640B2">
        <w:rPr>
          <w:sz w:val="20"/>
          <w:szCs w:val="20"/>
        </w:rPr>
        <w:t>by the beginning date of employment</w:t>
      </w:r>
      <w:r w:rsidR="00E67FD6" w:rsidRPr="003640B2">
        <w:rPr>
          <w:sz w:val="20"/>
          <w:szCs w:val="20"/>
        </w:rPr>
        <w:t>.</w:t>
      </w:r>
      <w:r w:rsidR="00741EB6" w:rsidRPr="003640B2">
        <w:rPr>
          <w:sz w:val="20"/>
          <w:szCs w:val="20"/>
        </w:rPr>
        <w:t xml:space="preserve"> </w:t>
      </w:r>
      <w:r w:rsidR="00511FDF" w:rsidRPr="003640B2">
        <w:rPr>
          <w:sz w:val="20"/>
          <w:szCs w:val="20"/>
        </w:rPr>
        <w:t>Highly qualified applicants seeking appointment at the Associate Professor</w:t>
      </w:r>
      <w:r w:rsidR="00741EB6" w:rsidRPr="003640B2">
        <w:rPr>
          <w:sz w:val="20"/>
          <w:szCs w:val="20"/>
        </w:rPr>
        <w:t xml:space="preserve"> or Professor</w:t>
      </w:r>
      <w:r w:rsidR="00511FDF" w:rsidRPr="003640B2">
        <w:rPr>
          <w:sz w:val="20"/>
          <w:szCs w:val="20"/>
        </w:rPr>
        <w:t xml:space="preserve"> rank will also be considered. </w:t>
      </w:r>
      <w:r w:rsidR="00741EB6" w:rsidRPr="003640B2">
        <w:rPr>
          <w:sz w:val="20"/>
          <w:szCs w:val="20"/>
        </w:rPr>
        <w:t>A</w:t>
      </w:r>
      <w:r w:rsidR="00511FDF" w:rsidRPr="003640B2">
        <w:rPr>
          <w:sz w:val="20"/>
          <w:szCs w:val="20"/>
        </w:rPr>
        <w:t xml:space="preserve">pplicants </w:t>
      </w:r>
      <w:r w:rsidR="00741EB6" w:rsidRPr="003640B2">
        <w:rPr>
          <w:sz w:val="20"/>
          <w:szCs w:val="20"/>
        </w:rPr>
        <w:t xml:space="preserve">at the Associate Professor level </w:t>
      </w:r>
      <w:r w:rsidR="00511FDF" w:rsidRPr="003640B2">
        <w:rPr>
          <w:sz w:val="20"/>
          <w:szCs w:val="20"/>
        </w:rPr>
        <w:t xml:space="preserve">must have </w:t>
      </w:r>
      <w:r w:rsidR="005F2A6B" w:rsidRPr="003640B2">
        <w:rPr>
          <w:sz w:val="20"/>
          <w:szCs w:val="20"/>
        </w:rPr>
        <w:t xml:space="preserve">four </w:t>
      </w:r>
      <w:r w:rsidR="00511FDF" w:rsidRPr="003640B2">
        <w:rPr>
          <w:sz w:val="20"/>
          <w:szCs w:val="20"/>
        </w:rPr>
        <w:t>years of experience as an Assistant Professor</w:t>
      </w:r>
      <w:r w:rsidR="00741EB6" w:rsidRPr="003640B2">
        <w:rPr>
          <w:sz w:val="20"/>
          <w:szCs w:val="20"/>
        </w:rPr>
        <w:t xml:space="preserve">, while applicants for Professor require at least </w:t>
      </w:r>
      <w:r w:rsidR="005F2A6B" w:rsidRPr="003640B2">
        <w:rPr>
          <w:sz w:val="20"/>
          <w:szCs w:val="20"/>
        </w:rPr>
        <w:t xml:space="preserve">nine years of combined </w:t>
      </w:r>
      <w:r w:rsidR="00AD086E" w:rsidRPr="003640B2">
        <w:rPr>
          <w:sz w:val="20"/>
          <w:szCs w:val="20"/>
        </w:rPr>
        <w:t xml:space="preserve">academic </w:t>
      </w:r>
      <w:r w:rsidR="005F2A6B" w:rsidRPr="003640B2">
        <w:rPr>
          <w:sz w:val="20"/>
          <w:szCs w:val="20"/>
        </w:rPr>
        <w:t>experience at the Assistant plus Associate</w:t>
      </w:r>
      <w:r w:rsidR="00741EB6" w:rsidRPr="003640B2">
        <w:rPr>
          <w:sz w:val="20"/>
          <w:szCs w:val="20"/>
        </w:rPr>
        <w:t xml:space="preserve"> Professor rank. Candidates for </w:t>
      </w:r>
      <w:r w:rsidR="005F2A6B" w:rsidRPr="003640B2">
        <w:rPr>
          <w:sz w:val="20"/>
          <w:szCs w:val="20"/>
        </w:rPr>
        <w:t xml:space="preserve">appointment at the </w:t>
      </w:r>
      <w:r w:rsidR="00741EB6" w:rsidRPr="003640B2">
        <w:rPr>
          <w:sz w:val="20"/>
          <w:szCs w:val="20"/>
        </w:rPr>
        <w:t>Associate Profe</w:t>
      </w:r>
      <w:r w:rsidR="002D050B" w:rsidRPr="003640B2">
        <w:rPr>
          <w:sz w:val="20"/>
          <w:szCs w:val="20"/>
        </w:rPr>
        <w:t>s</w:t>
      </w:r>
      <w:r w:rsidR="00741EB6" w:rsidRPr="003640B2">
        <w:rPr>
          <w:sz w:val="20"/>
          <w:szCs w:val="20"/>
        </w:rPr>
        <w:t xml:space="preserve">sor or Professor </w:t>
      </w:r>
      <w:r w:rsidR="005F2A6B" w:rsidRPr="003640B2">
        <w:rPr>
          <w:sz w:val="20"/>
          <w:szCs w:val="20"/>
        </w:rPr>
        <w:t xml:space="preserve">ranks </w:t>
      </w:r>
      <w:r w:rsidR="00741EB6" w:rsidRPr="003640B2">
        <w:rPr>
          <w:sz w:val="20"/>
          <w:szCs w:val="20"/>
        </w:rPr>
        <w:t>must</w:t>
      </w:r>
      <w:r w:rsidR="00511FDF" w:rsidRPr="003640B2">
        <w:rPr>
          <w:sz w:val="20"/>
          <w:szCs w:val="20"/>
        </w:rPr>
        <w:t xml:space="preserve"> have expertise in teaching graduate</w:t>
      </w:r>
      <w:r w:rsidR="005F2A6B" w:rsidRPr="003640B2">
        <w:rPr>
          <w:sz w:val="20"/>
          <w:szCs w:val="20"/>
        </w:rPr>
        <w:t xml:space="preserve">, </w:t>
      </w:r>
      <w:r w:rsidR="00511FDF" w:rsidRPr="003640B2">
        <w:rPr>
          <w:sz w:val="20"/>
          <w:szCs w:val="20"/>
        </w:rPr>
        <w:t>medical</w:t>
      </w:r>
      <w:r w:rsidR="005F2A6B" w:rsidRPr="003640B2">
        <w:rPr>
          <w:sz w:val="20"/>
          <w:szCs w:val="20"/>
        </w:rPr>
        <w:t xml:space="preserve">, </w:t>
      </w:r>
      <w:r w:rsidR="004F6B2B" w:rsidRPr="003640B2">
        <w:rPr>
          <w:sz w:val="20"/>
          <w:szCs w:val="20"/>
        </w:rPr>
        <w:t xml:space="preserve">undergraduate, </w:t>
      </w:r>
      <w:r w:rsidR="00AD086E" w:rsidRPr="003640B2">
        <w:rPr>
          <w:sz w:val="20"/>
          <w:szCs w:val="20"/>
        </w:rPr>
        <w:t>and/</w:t>
      </w:r>
      <w:r w:rsidR="005F2A6B" w:rsidRPr="003640B2">
        <w:rPr>
          <w:sz w:val="20"/>
          <w:szCs w:val="20"/>
        </w:rPr>
        <w:t>or other health professional</w:t>
      </w:r>
      <w:r w:rsidR="00511FDF" w:rsidRPr="003640B2">
        <w:rPr>
          <w:sz w:val="20"/>
          <w:szCs w:val="20"/>
        </w:rPr>
        <w:t xml:space="preserve"> students and have a substantial record of publications and extramural research funding.</w:t>
      </w:r>
      <w:r w:rsidR="00741EB6" w:rsidRPr="003640B2">
        <w:rPr>
          <w:sz w:val="20"/>
          <w:szCs w:val="20"/>
        </w:rPr>
        <w:t xml:space="preserve"> </w:t>
      </w:r>
      <w:r w:rsidR="00511FDF" w:rsidRPr="003640B2">
        <w:rPr>
          <w:sz w:val="20"/>
          <w:szCs w:val="20"/>
        </w:rPr>
        <w:t xml:space="preserve">For more information about the department including our research programs please visit: </w:t>
      </w:r>
      <w:hyperlink r:id="rId16" w:history="1">
        <w:r w:rsidR="00511FDF" w:rsidRPr="003640B2">
          <w:rPr>
            <w:rStyle w:val="Hyperlink"/>
            <w:sz w:val="20"/>
            <w:szCs w:val="20"/>
          </w:rPr>
          <w:t>http://ppn.med.sc.edu/</w:t>
        </w:r>
      </w:hyperlink>
      <w:r w:rsidR="00511FDF" w:rsidRPr="003640B2">
        <w:rPr>
          <w:sz w:val="20"/>
          <w:szCs w:val="20"/>
        </w:rPr>
        <w:t xml:space="preserve"> .    </w:t>
      </w:r>
    </w:p>
    <w:p w14:paraId="036C7493" w14:textId="77777777" w:rsidR="00BA776A" w:rsidRPr="003640B2" w:rsidRDefault="00BA776A" w:rsidP="00483E26">
      <w:pPr>
        <w:pStyle w:val="Heading1"/>
        <w:spacing w:before="0"/>
        <w:ind w:left="0"/>
        <w:jc w:val="both"/>
        <w:rPr>
          <w:sz w:val="20"/>
          <w:szCs w:val="20"/>
          <w:u w:val="single"/>
        </w:rPr>
      </w:pPr>
    </w:p>
    <w:p w14:paraId="350A544C" w14:textId="0D72334A" w:rsidR="004F6B2B" w:rsidRPr="003640B2" w:rsidRDefault="004F6B2B" w:rsidP="00483E26">
      <w:pPr>
        <w:pStyle w:val="Heading1"/>
        <w:spacing w:before="0"/>
        <w:ind w:left="0"/>
        <w:jc w:val="both"/>
        <w:rPr>
          <w:b w:val="0"/>
          <w:bCs w:val="0"/>
          <w:sz w:val="20"/>
          <w:szCs w:val="20"/>
        </w:rPr>
      </w:pPr>
      <w:r w:rsidRPr="003640B2">
        <w:rPr>
          <w:b w:val="0"/>
          <w:bCs w:val="0"/>
          <w:sz w:val="20"/>
          <w:szCs w:val="20"/>
        </w:rPr>
        <w:t>Position is open until filled but form</w:t>
      </w:r>
      <w:r w:rsidR="00E93C0A" w:rsidRPr="003640B2">
        <w:rPr>
          <w:b w:val="0"/>
          <w:bCs w:val="0"/>
          <w:sz w:val="20"/>
          <w:szCs w:val="20"/>
        </w:rPr>
        <w:t xml:space="preserve">al review of applicants begins </w:t>
      </w:r>
      <w:proofErr w:type="gramStart"/>
      <w:r w:rsidR="00E93C0A" w:rsidRPr="003640B2">
        <w:rPr>
          <w:b w:val="0"/>
          <w:bCs w:val="0"/>
          <w:sz w:val="20"/>
          <w:szCs w:val="20"/>
        </w:rPr>
        <w:t>in</w:t>
      </w:r>
      <w:proofErr w:type="gramEnd"/>
      <w:r w:rsidR="00E93C0A" w:rsidRPr="003640B2">
        <w:rPr>
          <w:b w:val="0"/>
          <w:bCs w:val="0"/>
          <w:sz w:val="20"/>
          <w:szCs w:val="20"/>
        </w:rPr>
        <w:t xml:space="preserve"> January</w:t>
      </w:r>
      <w:r w:rsidR="0080620B" w:rsidRPr="003640B2">
        <w:rPr>
          <w:b w:val="0"/>
          <w:bCs w:val="0"/>
          <w:sz w:val="20"/>
          <w:szCs w:val="20"/>
        </w:rPr>
        <w:t xml:space="preserve"> 15,</w:t>
      </w:r>
      <w:r w:rsidR="00E93C0A" w:rsidRPr="003640B2">
        <w:rPr>
          <w:b w:val="0"/>
          <w:bCs w:val="0"/>
          <w:sz w:val="20"/>
          <w:szCs w:val="20"/>
        </w:rPr>
        <w:t xml:space="preserve"> 2025.</w:t>
      </w:r>
      <w:r w:rsidR="0003373C" w:rsidRPr="003640B2">
        <w:rPr>
          <w:b w:val="0"/>
          <w:bCs w:val="0"/>
          <w:sz w:val="20"/>
          <w:szCs w:val="20"/>
        </w:rPr>
        <w:t xml:space="preserve"> </w:t>
      </w:r>
      <w:r w:rsidR="005D7CA8" w:rsidRPr="003640B2">
        <w:rPr>
          <w:b w:val="0"/>
          <w:bCs w:val="0"/>
          <w:sz w:val="20"/>
          <w:szCs w:val="20"/>
        </w:rPr>
        <w:t>For questions about the position contact Dr. Ana Pocivavsek (</w:t>
      </w:r>
      <w:hyperlink r:id="rId17" w:history="1">
        <w:r w:rsidR="005D7CA8" w:rsidRPr="003640B2">
          <w:rPr>
            <w:rStyle w:val="Hyperlink"/>
            <w:b w:val="0"/>
            <w:bCs w:val="0"/>
            <w:sz w:val="20"/>
            <w:szCs w:val="20"/>
          </w:rPr>
          <w:t>ana.pocivavsek@uscmed.sc.edu</w:t>
        </w:r>
      </w:hyperlink>
      <w:r w:rsidR="005D7CA8" w:rsidRPr="003640B2">
        <w:rPr>
          <w:b w:val="0"/>
          <w:bCs w:val="0"/>
          <w:sz w:val="20"/>
          <w:szCs w:val="20"/>
        </w:rPr>
        <w:t>) with “PPN Faculty Search” in the subject line.</w:t>
      </w:r>
    </w:p>
    <w:p w14:paraId="3C8EB256" w14:textId="77777777" w:rsidR="00270AF5" w:rsidRPr="003640B2" w:rsidRDefault="00270AF5" w:rsidP="00483E26">
      <w:pPr>
        <w:pStyle w:val="Heading1"/>
        <w:spacing w:before="0"/>
        <w:ind w:left="0"/>
        <w:jc w:val="both"/>
        <w:rPr>
          <w:b w:val="0"/>
          <w:bCs w:val="0"/>
          <w:sz w:val="20"/>
          <w:szCs w:val="20"/>
        </w:rPr>
      </w:pPr>
    </w:p>
    <w:p w14:paraId="3F507E68" w14:textId="685AEE14" w:rsidR="005A35E8" w:rsidRPr="003640B2" w:rsidRDefault="00F91423" w:rsidP="00483E26">
      <w:pPr>
        <w:pStyle w:val="Heading1"/>
        <w:spacing w:before="0"/>
        <w:ind w:left="0"/>
        <w:jc w:val="both"/>
        <w:rPr>
          <w:sz w:val="20"/>
          <w:szCs w:val="20"/>
        </w:rPr>
      </w:pPr>
      <w:r w:rsidRPr="003640B2">
        <w:rPr>
          <w:sz w:val="20"/>
          <w:szCs w:val="20"/>
          <w:u w:val="single"/>
        </w:rPr>
        <w:t>USC</w:t>
      </w:r>
      <w:r w:rsidRPr="003640B2">
        <w:rPr>
          <w:spacing w:val="-4"/>
          <w:sz w:val="20"/>
          <w:szCs w:val="20"/>
          <w:u w:val="single"/>
        </w:rPr>
        <w:t xml:space="preserve"> </w:t>
      </w:r>
      <w:r w:rsidRPr="003640B2">
        <w:rPr>
          <w:sz w:val="20"/>
          <w:szCs w:val="20"/>
          <w:u w:val="single"/>
        </w:rPr>
        <w:t>HR</w:t>
      </w:r>
      <w:r w:rsidRPr="003640B2">
        <w:rPr>
          <w:spacing w:val="-3"/>
          <w:sz w:val="20"/>
          <w:szCs w:val="20"/>
          <w:u w:val="single"/>
        </w:rPr>
        <w:t xml:space="preserve"> </w:t>
      </w:r>
      <w:r w:rsidRPr="003640B2">
        <w:rPr>
          <w:sz w:val="20"/>
          <w:szCs w:val="20"/>
          <w:u w:val="single"/>
        </w:rPr>
        <w:t>Diversity</w:t>
      </w:r>
      <w:r w:rsidRPr="003640B2">
        <w:rPr>
          <w:spacing w:val="-3"/>
          <w:sz w:val="20"/>
          <w:szCs w:val="20"/>
          <w:u w:val="single"/>
        </w:rPr>
        <w:t xml:space="preserve"> </w:t>
      </w:r>
      <w:r w:rsidRPr="003640B2">
        <w:rPr>
          <w:sz w:val="20"/>
          <w:szCs w:val="20"/>
          <w:u w:val="single"/>
        </w:rPr>
        <w:t>and</w:t>
      </w:r>
      <w:r w:rsidRPr="003640B2">
        <w:rPr>
          <w:spacing w:val="-6"/>
          <w:sz w:val="20"/>
          <w:szCs w:val="20"/>
          <w:u w:val="single"/>
        </w:rPr>
        <w:t xml:space="preserve"> </w:t>
      </w:r>
      <w:r w:rsidRPr="003640B2">
        <w:rPr>
          <w:sz w:val="20"/>
          <w:szCs w:val="20"/>
          <w:u w:val="single"/>
        </w:rPr>
        <w:t>EEO</w:t>
      </w:r>
      <w:r w:rsidRPr="003640B2">
        <w:rPr>
          <w:spacing w:val="-1"/>
          <w:sz w:val="20"/>
          <w:szCs w:val="20"/>
          <w:u w:val="single"/>
        </w:rPr>
        <w:t xml:space="preserve"> </w:t>
      </w:r>
      <w:r w:rsidRPr="003640B2">
        <w:rPr>
          <w:spacing w:val="-2"/>
          <w:sz w:val="20"/>
          <w:szCs w:val="20"/>
          <w:u w:val="single"/>
        </w:rPr>
        <w:t>Statements</w:t>
      </w:r>
    </w:p>
    <w:p w14:paraId="559EACFB" w14:textId="0E9E33E8" w:rsidR="00256F04" w:rsidRPr="003640B2" w:rsidRDefault="00783055" w:rsidP="00270AF5">
      <w:pPr>
        <w:rPr>
          <w:sz w:val="20"/>
          <w:szCs w:val="20"/>
        </w:rPr>
      </w:pPr>
      <w:r w:rsidRPr="003640B2">
        <w:rPr>
          <w:sz w:val="20"/>
          <w:szCs w:val="20"/>
        </w:rPr>
        <w:t xml:space="preserve">At the University of South Carolina, we strive to ensure an inclusive environment that is open, welcoming, and supportive of individuals of all backgrounds. We recognize diversity at work is essential to providing academic excellence and critical to our sustainability. The university is committed to eliminating barriers created by institutional discrimination through accountability and continuous process improvement. We celebrate the diverse voices, perspectives, and experiences of our employees. </w:t>
      </w:r>
      <w:r w:rsidR="00F91423" w:rsidRPr="003640B2">
        <w:rPr>
          <w:sz w:val="20"/>
          <w:szCs w:val="20"/>
        </w:rPr>
        <w:t xml:space="preserve">USC does not discriminate in educational or employment opportunities </w:t>
      </w:r>
      <w:r w:rsidRPr="003640B2">
        <w:rPr>
          <w:sz w:val="20"/>
          <w:szCs w:val="20"/>
        </w:rPr>
        <w:t>or decisions for qualified persons on the basis of age, ancestry, citizenship status, color, disability, ethnicity, familial status, gender (including transgender), gender identity or expression, genetic information, HIV/AIDs status, military status, national origin, pregnancy, race, religion, sex, sexual orientation, veteran status, or any other bases under federal, state, local law, or regulations. </w:t>
      </w:r>
    </w:p>
    <w:p w14:paraId="2D085A11" w14:textId="6639FC5C" w:rsidR="00256F04" w:rsidRPr="00256F04" w:rsidRDefault="00256F04" w:rsidP="00256F04">
      <w:pPr>
        <w:tabs>
          <w:tab w:val="left" w:pos="4162"/>
        </w:tabs>
      </w:pPr>
    </w:p>
    <w:sectPr w:rsidR="00256F04" w:rsidRPr="00256F04">
      <w:pgSz w:w="12240" w:h="15840"/>
      <w:pgMar w:top="640" w:right="62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0B7906"/>
    <w:multiLevelType w:val="hybridMultilevel"/>
    <w:tmpl w:val="4F1A2994"/>
    <w:lvl w:ilvl="0" w:tplc="5DDE846A">
      <w:numFmt w:val="bullet"/>
      <w:lvlText w:val=""/>
      <w:lvlJc w:val="left"/>
      <w:pPr>
        <w:ind w:left="840" w:hanging="361"/>
      </w:pPr>
      <w:rPr>
        <w:rFonts w:ascii="Symbol" w:eastAsia="Symbol" w:hAnsi="Symbol" w:cs="Symbol" w:hint="default"/>
        <w:b w:val="0"/>
        <w:bCs w:val="0"/>
        <w:i w:val="0"/>
        <w:iCs w:val="0"/>
        <w:spacing w:val="0"/>
        <w:w w:val="100"/>
        <w:sz w:val="22"/>
        <w:szCs w:val="22"/>
        <w:lang w:val="en-US" w:eastAsia="en-US" w:bidi="ar-SA"/>
      </w:rPr>
    </w:lvl>
    <w:lvl w:ilvl="1" w:tplc="70EEE08E">
      <w:numFmt w:val="bullet"/>
      <w:lvlText w:val="•"/>
      <w:lvlJc w:val="left"/>
      <w:pPr>
        <w:ind w:left="1858" w:hanging="361"/>
      </w:pPr>
      <w:rPr>
        <w:rFonts w:hint="default"/>
        <w:lang w:val="en-US" w:eastAsia="en-US" w:bidi="ar-SA"/>
      </w:rPr>
    </w:lvl>
    <w:lvl w:ilvl="2" w:tplc="5EC2A798">
      <w:numFmt w:val="bullet"/>
      <w:lvlText w:val="•"/>
      <w:lvlJc w:val="left"/>
      <w:pPr>
        <w:ind w:left="2876" w:hanging="361"/>
      </w:pPr>
      <w:rPr>
        <w:rFonts w:hint="default"/>
        <w:lang w:val="en-US" w:eastAsia="en-US" w:bidi="ar-SA"/>
      </w:rPr>
    </w:lvl>
    <w:lvl w:ilvl="3" w:tplc="0B12ED96">
      <w:numFmt w:val="bullet"/>
      <w:lvlText w:val="•"/>
      <w:lvlJc w:val="left"/>
      <w:pPr>
        <w:ind w:left="3894" w:hanging="361"/>
      </w:pPr>
      <w:rPr>
        <w:rFonts w:hint="default"/>
        <w:lang w:val="en-US" w:eastAsia="en-US" w:bidi="ar-SA"/>
      </w:rPr>
    </w:lvl>
    <w:lvl w:ilvl="4" w:tplc="3E74318A">
      <w:numFmt w:val="bullet"/>
      <w:lvlText w:val="•"/>
      <w:lvlJc w:val="left"/>
      <w:pPr>
        <w:ind w:left="4912" w:hanging="361"/>
      </w:pPr>
      <w:rPr>
        <w:rFonts w:hint="default"/>
        <w:lang w:val="en-US" w:eastAsia="en-US" w:bidi="ar-SA"/>
      </w:rPr>
    </w:lvl>
    <w:lvl w:ilvl="5" w:tplc="06D47436">
      <w:numFmt w:val="bullet"/>
      <w:lvlText w:val="•"/>
      <w:lvlJc w:val="left"/>
      <w:pPr>
        <w:ind w:left="5930" w:hanging="361"/>
      </w:pPr>
      <w:rPr>
        <w:rFonts w:hint="default"/>
        <w:lang w:val="en-US" w:eastAsia="en-US" w:bidi="ar-SA"/>
      </w:rPr>
    </w:lvl>
    <w:lvl w:ilvl="6" w:tplc="C1CC2228">
      <w:numFmt w:val="bullet"/>
      <w:lvlText w:val="•"/>
      <w:lvlJc w:val="left"/>
      <w:pPr>
        <w:ind w:left="6948" w:hanging="361"/>
      </w:pPr>
      <w:rPr>
        <w:rFonts w:hint="default"/>
        <w:lang w:val="en-US" w:eastAsia="en-US" w:bidi="ar-SA"/>
      </w:rPr>
    </w:lvl>
    <w:lvl w:ilvl="7" w:tplc="C1A2E4D4">
      <w:numFmt w:val="bullet"/>
      <w:lvlText w:val="•"/>
      <w:lvlJc w:val="left"/>
      <w:pPr>
        <w:ind w:left="7966" w:hanging="361"/>
      </w:pPr>
      <w:rPr>
        <w:rFonts w:hint="default"/>
        <w:lang w:val="en-US" w:eastAsia="en-US" w:bidi="ar-SA"/>
      </w:rPr>
    </w:lvl>
    <w:lvl w:ilvl="8" w:tplc="2F7AA510">
      <w:numFmt w:val="bullet"/>
      <w:lvlText w:val="•"/>
      <w:lvlJc w:val="left"/>
      <w:pPr>
        <w:ind w:left="8984" w:hanging="361"/>
      </w:pPr>
      <w:rPr>
        <w:rFonts w:hint="default"/>
        <w:lang w:val="en-US" w:eastAsia="en-US" w:bidi="ar-SA"/>
      </w:rPr>
    </w:lvl>
  </w:abstractNum>
  <w:num w:numId="1" w16cid:durableId="1647706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E8"/>
    <w:rsid w:val="0003373C"/>
    <w:rsid w:val="000D0BA9"/>
    <w:rsid w:val="000F5ACA"/>
    <w:rsid w:val="001425CB"/>
    <w:rsid w:val="001C3690"/>
    <w:rsid w:val="001F0AA9"/>
    <w:rsid w:val="002119A0"/>
    <w:rsid w:val="00242276"/>
    <w:rsid w:val="00256F04"/>
    <w:rsid w:val="00260728"/>
    <w:rsid w:val="0026240B"/>
    <w:rsid w:val="00270AF5"/>
    <w:rsid w:val="002A50DC"/>
    <w:rsid w:val="002A7FEB"/>
    <w:rsid w:val="002C6BC8"/>
    <w:rsid w:val="002D050B"/>
    <w:rsid w:val="00326F20"/>
    <w:rsid w:val="003640B2"/>
    <w:rsid w:val="00386971"/>
    <w:rsid w:val="003D388B"/>
    <w:rsid w:val="0040230D"/>
    <w:rsid w:val="004250B1"/>
    <w:rsid w:val="004549C4"/>
    <w:rsid w:val="00483E26"/>
    <w:rsid w:val="00490138"/>
    <w:rsid w:val="004A2DF2"/>
    <w:rsid w:val="004D1180"/>
    <w:rsid w:val="004D7D54"/>
    <w:rsid w:val="004F397A"/>
    <w:rsid w:val="004F6B2B"/>
    <w:rsid w:val="005106BF"/>
    <w:rsid w:val="00511FDF"/>
    <w:rsid w:val="005A35E8"/>
    <w:rsid w:val="005D7CA8"/>
    <w:rsid w:val="005F2A6B"/>
    <w:rsid w:val="005F4482"/>
    <w:rsid w:val="005F6E62"/>
    <w:rsid w:val="006A4FA1"/>
    <w:rsid w:val="0072745F"/>
    <w:rsid w:val="007316A2"/>
    <w:rsid w:val="00741EB6"/>
    <w:rsid w:val="007642A4"/>
    <w:rsid w:val="007739A2"/>
    <w:rsid w:val="00783055"/>
    <w:rsid w:val="007A360F"/>
    <w:rsid w:val="00801597"/>
    <w:rsid w:val="0080620B"/>
    <w:rsid w:val="00816C14"/>
    <w:rsid w:val="008271AE"/>
    <w:rsid w:val="008310F1"/>
    <w:rsid w:val="008909D3"/>
    <w:rsid w:val="008C039B"/>
    <w:rsid w:val="008E3248"/>
    <w:rsid w:val="008E79A5"/>
    <w:rsid w:val="008F4C9E"/>
    <w:rsid w:val="00903C1B"/>
    <w:rsid w:val="0093439F"/>
    <w:rsid w:val="00951893"/>
    <w:rsid w:val="00951A88"/>
    <w:rsid w:val="00962430"/>
    <w:rsid w:val="009D5EC0"/>
    <w:rsid w:val="009D6B88"/>
    <w:rsid w:val="009E7EBA"/>
    <w:rsid w:val="009F133D"/>
    <w:rsid w:val="00A11E72"/>
    <w:rsid w:val="00A15C3E"/>
    <w:rsid w:val="00A17C59"/>
    <w:rsid w:val="00A23E90"/>
    <w:rsid w:val="00A369B8"/>
    <w:rsid w:val="00AD086E"/>
    <w:rsid w:val="00B17252"/>
    <w:rsid w:val="00B4361E"/>
    <w:rsid w:val="00B53761"/>
    <w:rsid w:val="00B62EBA"/>
    <w:rsid w:val="00B91900"/>
    <w:rsid w:val="00BA10DF"/>
    <w:rsid w:val="00BA776A"/>
    <w:rsid w:val="00BA7B2D"/>
    <w:rsid w:val="00BE2320"/>
    <w:rsid w:val="00C03947"/>
    <w:rsid w:val="00C31B23"/>
    <w:rsid w:val="00C44BF3"/>
    <w:rsid w:val="00C5583F"/>
    <w:rsid w:val="00C64372"/>
    <w:rsid w:val="00D14AED"/>
    <w:rsid w:val="00D226C9"/>
    <w:rsid w:val="00DB5337"/>
    <w:rsid w:val="00DE20DE"/>
    <w:rsid w:val="00E67FD6"/>
    <w:rsid w:val="00E728E4"/>
    <w:rsid w:val="00E93C0A"/>
    <w:rsid w:val="00EB2CA2"/>
    <w:rsid w:val="00F2372F"/>
    <w:rsid w:val="00F3051F"/>
    <w:rsid w:val="00F375F4"/>
    <w:rsid w:val="00F41905"/>
    <w:rsid w:val="00F8268D"/>
    <w:rsid w:val="00F91423"/>
    <w:rsid w:val="00F93DA7"/>
    <w:rsid w:val="00FD7273"/>
    <w:rsid w:val="00FF0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07E59"/>
  <w15:docId w15:val="{2D7BF40C-1E98-4798-B896-D85620A56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8"/>
      <w:ind w:left="1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style>
  <w:style w:type="paragraph" w:styleId="ListParagraph">
    <w:name w:val="List Paragraph"/>
    <w:basedOn w:val="Normal"/>
    <w:uiPriority w:val="1"/>
    <w:qFormat/>
    <w:pPr>
      <w:spacing w:before="3"/>
      <w:ind w:left="840"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23E90"/>
    <w:rPr>
      <w:color w:val="0000FF" w:themeColor="hyperlink"/>
      <w:u w:val="single"/>
    </w:rPr>
  </w:style>
  <w:style w:type="character" w:styleId="UnresolvedMention">
    <w:name w:val="Unresolved Mention"/>
    <w:basedOn w:val="DefaultParagraphFont"/>
    <w:uiPriority w:val="99"/>
    <w:semiHidden/>
    <w:unhideWhenUsed/>
    <w:rsid w:val="00A23E90"/>
    <w:rPr>
      <w:color w:val="605E5C"/>
      <w:shd w:val="clear" w:color="auto" w:fill="E1DFDD"/>
    </w:rPr>
  </w:style>
  <w:style w:type="character" w:styleId="FollowedHyperlink">
    <w:name w:val="FollowedHyperlink"/>
    <w:basedOn w:val="DefaultParagraphFont"/>
    <w:uiPriority w:val="99"/>
    <w:semiHidden/>
    <w:unhideWhenUsed/>
    <w:rsid w:val="00A23E90"/>
    <w:rPr>
      <w:color w:val="800080" w:themeColor="followedHyperlink"/>
      <w:u w:val="single"/>
    </w:rPr>
  </w:style>
  <w:style w:type="paragraph" w:styleId="BodyTextIndent">
    <w:name w:val="Body Text Indent"/>
    <w:basedOn w:val="Normal"/>
    <w:link w:val="BodyTextIndentChar"/>
    <w:uiPriority w:val="99"/>
    <w:semiHidden/>
    <w:unhideWhenUsed/>
    <w:rsid w:val="009D5EC0"/>
    <w:pPr>
      <w:spacing w:after="120"/>
      <w:ind w:left="360"/>
    </w:pPr>
  </w:style>
  <w:style w:type="character" w:customStyle="1" w:styleId="BodyTextIndentChar">
    <w:name w:val="Body Text Indent Char"/>
    <w:basedOn w:val="DefaultParagraphFont"/>
    <w:link w:val="BodyTextIndent"/>
    <w:uiPriority w:val="99"/>
    <w:semiHidden/>
    <w:rsid w:val="009D5EC0"/>
    <w:rPr>
      <w:rFonts w:ascii="Arial" w:eastAsia="Arial" w:hAnsi="Arial" w:cs="Arial"/>
    </w:rPr>
  </w:style>
  <w:style w:type="character" w:styleId="CommentReference">
    <w:name w:val="annotation reference"/>
    <w:basedOn w:val="DefaultParagraphFont"/>
    <w:uiPriority w:val="99"/>
    <w:semiHidden/>
    <w:unhideWhenUsed/>
    <w:rsid w:val="008F4C9E"/>
    <w:rPr>
      <w:sz w:val="16"/>
      <w:szCs w:val="16"/>
    </w:rPr>
  </w:style>
  <w:style w:type="paragraph" w:styleId="CommentText">
    <w:name w:val="annotation text"/>
    <w:basedOn w:val="Normal"/>
    <w:link w:val="CommentTextChar"/>
    <w:uiPriority w:val="99"/>
    <w:unhideWhenUsed/>
    <w:rsid w:val="008F4C9E"/>
    <w:rPr>
      <w:sz w:val="20"/>
      <w:szCs w:val="20"/>
    </w:rPr>
  </w:style>
  <w:style w:type="character" w:customStyle="1" w:styleId="CommentTextChar">
    <w:name w:val="Comment Text Char"/>
    <w:basedOn w:val="DefaultParagraphFont"/>
    <w:link w:val="CommentText"/>
    <w:uiPriority w:val="99"/>
    <w:rsid w:val="008F4C9E"/>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F4C9E"/>
    <w:rPr>
      <w:b/>
      <w:bCs/>
    </w:rPr>
  </w:style>
  <w:style w:type="character" w:customStyle="1" w:styleId="CommentSubjectChar">
    <w:name w:val="Comment Subject Char"/>
    <w:basedOn w:val="CommentTextChar"/>
    <w:link w:val="CommentSubject"/>
    <w:uiPriority w:val="99"/>
    <w:semiHidden/>
    <w:rsid w:val="008F4C9E"/>
    <w:rPr>
      <w:rFonts w:ascii="Arial" w:eastAsia="Arial" w:hAnsi="Arial" w:cs="Arial"/>
      <w:b/>
      <w:bCs/>
      <w:sz w:val="20"/>
      <w:szCs w:val="20"/>
    </w:rPr>
  </w:style>
  <w:style w:type="paragraph" w:styleId="Revision">
    <w:name w:val="Revision"/>
    <w:hidden/>
    <w:uiPriority w:val="99"/>
    <w:semiHidden/>
    <w:rsid w:val="005F6E62"/>
    <w:pPr>
      <w:widowControl/>
      <w:autoSpaceDE/>
      <w:autoSpaceDN/>
    </w:pPr>
    <w:rPr>
      <w:rFonts w:ascii="Arial" w:eastAsia="Arial" w:hAnsi="Arial" w:cs="Arial"/>
    </w:rPr>
  </w:style>
  <w:style w:type="paragraph" w:styleId="NormalWeb">
    <w:name w:val="Normal (Web)"/>
    <w:basedOn w:val="Normal"/>
    <w:uiPriority w:val="99"/>
    <w:unhideWhenUsed/>
    <w:rsid w:val="00EB2CA2"/>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1042476">
      <w:bodyDiv w:val="1"/>
      <w:marLeft w:val="0"/>
      <w:marRight w:val="0"/>
      <w:marTop w:val="0"/>
      <w:marBottom w:val="0"/>
      <w:divBdr>
        <w:top w:val="none" w:sz="0" w:space="0" w:color="auto"/>
        <w:left w:val="none" w:sz="0" w:space="0" w:color="auto"/>
        <w:bottom w:val="none" w:sz="0" w:space="0" w:color="auto"/>
        <w:right w:val="none" w:sz="0" w:space="0" w:color="auto"/>
      </w:divBdr>
    </w:div>
    <w:div w:id="1045832410">
      <w:bodyDiv w:val="1"/>
      <w:marLeft w:val="0"/>
      <w:marRight w:val="0"/>
      <w:marTop w:val="0"/>
      <w:marBottom w:val="0"/>
      <w:divBdr>
        <w:top w:val="none" w:sz="0" w:space="0" w:color="auto"/>
        <w:left w:val="none" w:sz="0" w:space="0" w:color="auto"/>
        <w:bottom w:val="none" w:sz="0" w:space="0" w:color="auto"/>
        <w:right w:val="none" w:sz="0" w:space="0" w:color="auto"/>
      </w:divBdr>
    </w:div>
    <w:div w:id="1699818967">
      <w:bodyDiv w:val="1"/>
      <w:marLeft w:val="0"/>
      <w:marRight w:val="0"/>
      <w:marTop w:val="0"/>
      <w:marBottom w:val="0"/>
      <w:divBdr>
        <w:top w:val="none" w:sz="0" w:space="0" w:color="auto"/>
        <w:left w:val="none" w:sz="0" w:space="0" w:color="auto"/>
        <w:bottom w:val="none" w:sz="0" w:space="0" w:color="auto"/>
        <w:right w:val="none" w:sz="0" w:space="0" w:color="auto"/>
      </w:divBdr>
    </w:div>
    <w:div w:id="20960037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uscjobs.sc.edu/postings/178962" TargetMode="External"/><Relationship Id="rId13" Type="http://schemas.openxmlformats.org/officeDocument/2006/relationships/hyperlink" Target="https://sc.edu/study/colleges_schools/medicine/about_the_school/health_sciences_campus/index.php"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scjobs.sc.edu/postings/178962" TargetMode="External"/><Relationship Id="rId12" Type="http://schemas.openxmlformats.org/officeDocument/2006/relationships/hyperlink" Target="https://www.sc.edu/about/centers_institutes/brain-health/brain_health_center/index.php" TargetMode="External"/><Relationship Id="rId17" Type="http://schemas.openxmlformats.org/officeDocument/2006/relationships/hyperlink" Target="mailto:ana.pocivavsek@uscmed.sc.edu" TargetMode="External"/><Relationship Id="rId2" Type="http://schemas.openxmlformats.org/officeDocument/2006/relationships/styles" Target="styles.xml"/><Relationship Id="rId16" Type="http://schemas.openxmlformats.org/officeDocument/2006/relationships/hyperlink" Target="http://ppn.med.sc.edu/"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sc.edu/study/colleges_schools/artsandsciences/centers_and_institutes/uofscand/index.php" TargetMode="External"/><Relationship Id="rId5" Type="http://schemas.openxmlformats.org/officeDocument/2006/relationships/image" Target="media/image1.png"/><Relationship Id="rId15" Type="http://schemas.openxmlformats.org/officeDocument/2006/relationships/hyperlink" Target="https://uscjobs.sc.edu/postings/178962" TargetMode="External"/><Relationship Id="rId10" Type="http://schemas.openxmlformats.org/officeDocument/2006/relationships/hyperlink" Target="http://ppn.med.sc.ed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uscjobs.sc.edu/postings/178962" TargetMode="External"/><Relationship Id="rId14" Type="http://schemas.openxmlformats.org/officeDocument/2006/relationships/hyperlink" Target="https://www.sc.edu/uofsc/posts/2024/10/usc-plans-hospital-specializing-in-neurological-car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833</Words>
  <Characters>4752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Wilson</dc:creator>
  <dc:description/>
  <cp:lastModifiedBy>Marlene Wilson</cp:lastModifiedBy>
  <cp:revision>10</cp:revision>
  <cp:lastPrinted>2024-11-18T15:38:00Z</cp:lastPrinted>
  <dcterms:created xsi:type="dcterms:W3CDTF">2024-12-06T12:33:00Z</dcterms:created>
  <dcterms:modified xsi:type="dcterms:W3CDTF">2024-12-06T12:52:00Z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2023-10-03T00:00:00Z</vt:filetime>
  </property>
  <property fmtid="{D5CDD505-2E9C-101B-9397-08002B2CF9AE}" pid="3" name="Creator">
    <vt:lpwstr>Acrobat PDFMaker 23 for Word</vt:lpwstr>
  </property>
  <property fmtid="{D5CDD505-2E9C-101B-9397-08002B2CF9AE}" pid="4" name="LastSaved">
    <vt:filetime>2023-10-16T00:00:00Z</vt:filetime>
  </property>
  <property fmtid="{D5CDD505-2E9C-101B-9397-08002B2CF9AE}" pid="5" name="Producer">
    <vt:lpwstr>Adobe PDF Library 23.6.96</vt:lpwstr>
  </property>
  <property fmtid="{D5CDD505-2E9C-101B-9397-08002B2CF9AE}" pid="6" name="SourceModified">
    <vt:lpwstr/>
  </property>
</Properties>
</file>